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721" w:rsidRDefault="0070605D" w:rsidP="0070605D">
      <w:pPr>
        <w:jc w:val="center"/>
        <w:rPr>
          <w:sz w:val="24"/>
          <w:szCs w:val="24"/>
        </w:rPr>
      </w:pPr>
      <w:r>
        <w:rPr>
          <w:sz w:val="24"/>
          <w:szCs w:val="24"/>
        </w:rPr>
        <w:t>DISHAROON RIDGE CONDOMINIUM ASSOCIATION</w:t>
      </w:r>
    </w:p>
    <w:p w:rsidR="0070605D" w:rsidRDefault="0070605D" w:rsidP="0070605D">
      <w:pPr>
        <w:jc w:val="center"/>
        <w:rPr>
          <w:sz w:val="24"/>
          <w:szCs w:val="24"/>
        </w:rPr>
      </w:pPr>
      <w:r>
        <w:rPr>
          <w:sz w:val="24"/>
          <w:szCs w:val="24"/>
        </w:rPr>
        <w:t>ANNUAL MEETING</w:t>
      </w:r>
    </w:p>
    <w:p w:rsidR="0070605D" w:rsidRDefault="0070605D" w:rsidP="0070605D">
      <w:pPr>
        <w:jc w:val="center"/>
        <w:rPr>
          <w:sz w:val="24"/>
          <w:szCs w:val="24"/>
        </w:rPr>
      </w:pPr>
      <w:r>
        <w:rPr>
          <w:sz w:val="24"/>
          <w:szCs w:val="24"/>
        </w:rPr>
        <w:t xml:space="preserve">July </w:t>
      </w:r>
      <w:r w:rsidR="003E6C35">
        <w:rPr>
          <w:sz w:val="24"/>
          <w:szCs w:val="24"/>
        </w:rPr>
        <w:t>6, 2019</w:t>
      </w:r>
    </w:p>
    <w:p w:rsidR="0070605D" w:rsidRDefault="0070605D" w:rsidP="0070605D">
      <w:pPr>
        <w:jc w:val="center"/>
        <w:rPr>
          <w:sz w:val="24"/>
          <w:szCs w:val="24"/>
        </w:rPr>
      </w:pPr>
    </w:p>
    <w:p w:rsidR="00B5005B" w:rsidRDefault="00871173" w:rsidP="0084328A">
      <w:pPr>
        <w:ind w:firstLine="0"/>
        <w:rPr>
          <w:sz w:val="24"/>
          <w:szCs w:val="24"/>
        </w:rPr>
      </w:pPr>
      <w:r>
        <w:rPr>
          <w:sz w:val="24"/>
          <w:szCs w:val="24"/>
        </w:rPr>
        <w:t xml:space="preserve">The meeting was called to order at 1:05 p.m. in the Village Station.  </w:t>
      </w:r>
      <w:r w:rsidR="0084328A">
        <w:rPr>
          <w:sz w:val="24"/>
          <w:szCs w:val="24"/>
        </w:rPr>
        <w:t>President, Ernie Hensley, welcomed and thanked everyone for coming</w:t>
      </w:r>
      <w:r w:rsidR="00555FF2">
        <w:rPr>
          <w:sz w:val="24"/>
          <w:szCs w:val="24"/>
        </w:rPr>
        <w:t xml:space="preserve"> and for owner’s support</w:t>
      </w:r>
      <w:r w:rsidR="0084328A">
        <w:rPr>
          <w:sz w:val="24"/>
          <w:szCs w:val="24"/>
        </w:rPr>
        <w:t xml:space="preserve">. </w:t>
      </w:r>
      <w:r w:rsidR="001A0E78">
        <w:rPr>
          <w:sz w:val="24"/>
          <w:szCs w:val="24"/>
        </w:rPr>
        <w:t xml:space="preserve"> </w:t>
      </w:r>
      <w:r w:rsidR="00616409">
        <w:rPr>
          <w:sz w:val="24"/>
          <w:szCs w:val="24"/>
        </w:rPr>
        <w:t xml:space="preserve">Current Board Members </w:t>
      </w:r>
      <w:r w:rsidR="007F3730">
        <w:rPr>
          <w:sz w:val="24"/>
          <w:szCs w:val="24"/>
        </w:rPr>
        <w:t xml:space="preserve">in attendance </w:t>
      </w:r>
      <w:r w:rsidR="00616409">
        <w:rPr>
          <w:sz w:val="24"/>
          <w:szCs w:val="24"/>
        </w:rPr>
        <w:t>were introduced</w:t>
      </w:r>
      <w:r w:rsidR="00192CC0">
        <w:rPr>
          <w:sz w:val="24"/>
          <w:szCs w:val="24"/>
        </w:rPr>
        <w:t xml:space="preserve"> –Ernie Hensley, Roger Esti</w:t>
      </w:r>
      <w:r w:rsidR="007F3730">
        <w:rPr>
          <w:sz w:val="24"/>
          <w:szCs w:val="24"/>
        </w:rPr>
        <w:t>ll, Steve Neck, and Judy Phillips</w:t>
      </w:r>
      <w:r w:rsidR="00B74F94">
        <w:rPr>
          <w:sz w:val="24"/>
          <w:szCs w:val="24"/>
        </w:rPr>
        <w:t>.</w:t>
      </w:r>
      <w:r w:rsidR="00616409">
        <w:rPr>
          <w:sz w:val="24"/>
          <w:szCs w:val="24"/>
        </w:rPr>
        <w:t xml:space="preserve"> </w:t>
      </w:r>
      <w:r w:rsidR="007F3730">
        <w:rPr>
          <w:sz w:val="24"/>
          <w:szCs w:val="24"/>
        </w:rPr>
        <w:t>Berkley Badger</w:t>
      </w:r>
      <w:r w:rsidR="00192CC0">
        <w:rPr>
          <w:sz w:val="24"/>
          <w:szCs w:val="24"/>
        </w:rPr>
        <w:t xml:space="preserve"> and Lewis Richardson joined in </w:t>
      </w:r>
      <w:r>
        <w:rPr>
          <w:sz w:val="24"/>
          <w:szCs w:val="24"/>
        </w:rPr>
        <w:t>via phone</w:t>
      </w:r>
      <w:r w:rsidR="007F3730">
        <w:rPr>
          <w:sz w:val="24"/>
          <w:szCs w:val="24"/>
        </w:rPr>
        <w:t xml:space="preserve"> and </w:t>
      </w:r>
      <w:r w:rsidR="00192CC0">
        <w:rPr>
          <w:sz w:val="24"/>
          <w:szCs w:val="24"/>
        </w:rPr>
        <w:t xml:space="preserve">absent was </w:t>
      </w:r>
      <w:r w:rsidR="007F3730">
        <w:rPr>
          <w:sz w:val="24"/>
          <w:szCs w:val="24"/>
        </w:rPr>
        <w:t>Pat Culbertson.</w:t>
      </w:r>
      <w:r w:rsidR="002048BE">
        <w:rPr>
          <w:sz w:val="24"/>
          <w:szCs w:val="24"/>
        </w:rPr>
        <w:t xml:space="preserve">  Shirley Hensley is our webmaster, keeping our </w:t>
      </w:r>
      <w:r w:rsidR="00D60891">
        <w:rPr>
          <w:sz w:val="24"/>
          <w:szCs w:val="24"/>
        </w:rPr>
        <w:t>“www.</w:t>
      </w:r>
      <w:r w:rsidR="002048BE">
        <w:rPr>
          <w:sz w:val="24"/>
          <w:szCs w:val="24"/>
        </w:rPr>
        <w:t>disharoonridge.com</w:t>
      </w:r>
      <w:r w:rsidR="00D60891">
        <w:rPr>
          <w:sz w:val="24"/>
          <w:szCs w:val="24"/>
        </w:rPr>
        <w:t>”</w:t>
      </w:r>
      <w:r w:rsidR="002048BE">
        <w:rPr>
          <w:sz w:val="24"/>
          <w:szCs w:val="24"/>
        </w:rPr>
        <w:t xml:space="preserve"> site up to date.  </w:t>
      </w:r>
    </w:p>
    <w:p w:rsidR="0070605D" w:rsidRDefault="0070605D" w:rsidP="0084328A">
      <w:pPr>
        <w:ind w:firstLine="0"/>
        <w:rPr>
          <w:sz w:val="24"/>
          <w:szCs w:val="24"/>
        </w:rPr>
      </w:pPr>
    </w:p>
    <w:p w:rsidR="0070605D" w:rsidRDefault="00D60891" w:rsidP="00C260B4">
      <w:pPr>
        <w:ind w:firstLine="0"/>
        <w:rPr>
          <w:sz w:val="24"/>
          <w:szCs w:val="24"/>
        </w:rPr>
      </w:pPr>
      <w:r w:rsidRPr="00A90BB0">
        <w:rPr>
          <w:caps/>
          <w:sz w:val="24"/>
          <w:szCs w:val="24"/>
          <w:u w:val="single"/>
        </w:rPr>
        <w:t>Overview of Year</w:t>
      </w:r>
      <w:r>
        <w:rPr>
          <w:sz w:val="24"/>
          <w:szCs w:val="24"/>
          <w:u w:val="single"/>
        </w:rPr>
        <w:t xml:space="preserve">: </w:t>
      </w:r>
      <w:r w:rsidR="0070605D">
        <w:rPr>
          <w:sz w:val="24"/>
          <w:szCs w:val="24"/>
        </w:rPr>
        <w:tab/>
      </w:r>
    </w:p>
    <w:p w:rsidR="00C765BF" w:rsidRDefault="00555FF2" w:rsidP="00B5005B">
      <w:pPr>
        <w:ind w:firstLine="0"/>
        <w:rPr>
          <w:sz w:val="24"/>
          <w:szCs w:val="24"/>
        </w:rPr>
      </w:pPr>
      <w:r>
        <w:rPr>
          <w:sz w:val="24"/>
          <w:szCs w:val="24"/>
        </w:rPr>
        <w:t xml:space="preserve">Our main focus for the past year was safety issues and </w:t>
      </w:r>
      <w:r w:rsidR="00A90BB0">
        <w:rPr>
          <w:sz w:val="24"/>
          <w:szCs w:val="24"/>
        </w:rPr>
        <w:t xml:space="preserve">Painting Project, beginning with </w:t>
      </w:r>
      <w:r>
        <w:rPr>
          <w:sz w:val="24"/>
          <w:szCs w:val="24"/>
        </w:rPr>
        <w:t>repair and painting Building 10.</w:t>
      </w:r>
    </w:p>
    <w:p w:rsidR="00555FF2" w:rsidRDefault="00555FF2" w:rsidP="00B5005B">
      <w:pPr>
        <w:ind w:firstLine="0"/>
        <w:rPr>
          <w:sz w:val="24"/>
          <w:szCs w:val="24"/>
        </w:rPr>
      </w:pPr>
      <w:r>
        <w:rPr>
          <w:sz w:val="24"/>
          <w:szCs w:val="24"/>
          <w:u w:val="single"/>
        </w:rPr>
        <w:t>SAFETY CONCERNS:</w:t>
      </w:r>
    </w:p>
    <w:p w:rsidR="00F03627" w:rsidRDefault="00F03627" w:rsidP="00F03627">
      <w:pPr>
        <w:pStyle w:val="ListParagraph"/>
        <w:numPr>
          <w:ilvl w:val="0"/>
          <w:numId w:val="2"/>
        </w:numPr>
        <w:rPr>
          <w:sz w:val="24"/>
          <w:szCs w:val="24"/>
        </w:rPr>
      </w:pPr>
      <w:r>
        <w:rPr>
          <w:sz w:val="24"/>
          <w:szCs w:val="24"/>
        </w:rPr>
        <w:t>Fireplaces/Chimneys cleaned by North GA Home Services.</w:t>
      </w:r>
    </w:p>
    <w:p w:rsidR="00F03627" w:rsidRDefault="00F03627" w:rsidP="00F03627">
      <w:pPr>
        <w:pStyle w:val="ListParagraph"/>
        <w:numPr>
          <w:ilvl w:val="0"/>
          <w:numId w:val="2"/>
        </w:numPr>
        <w:rPr>
          <w:sz w:val="24"/>
          <w:szCs w:val="24"/>
        </w:rPr>
      </w:pPr>
      <w:r>
        <w:rPr>
          <w:sz w:val="24"/>
          <w:szCs w:val="24"/>
        </w:rPr>
        <w:t>Fire Extinguisher survey was sent and units will be checked</w:t>
      </w:r>
    </w:p>
    <w:p w:rsidR="00F03627" w:rsidRDefault="00F03627" w:rsidP="00F03627">
      <w:pPr>
        <w:pStyle w:val="ListParagraph"/>
        <w:numPr>
          <w:ilvl w:val="0"/>
          <w:numId w:val="2"/>
        </w:numPr>
        <w:rPr>
          <w:sz w:val="24"/>
          <w:szCs w:val="24"/>
        </w:rPr>
      </w:pPr>
      <w:r>
        <w:rPr>
          <w:sz w:val="24"/>
          <w:szCs w:val="24"/>
        </w:rPr>
        <w:t>Reminder:  No grills (Charcoal, Gas or Electric) are allowed on decks.  Both Propane and Charcoal Grills are available in the common area.  Propane is provided.</w:t>
      </w:r>
    </w:p>
    <w:p w:rsidR="00F03627" w:rsidRDefault="00F03627" w:rsidP="00F03627">
      <w:pPr>
        <w:pStyle w:val="ListParagraph"/>
        <w:numPr>
          <w:ilvl w:val="0"/>
          <w:numId w:val="2"/>
        </w:numPr>
        <w:rPr>
          <w:sz w:val="24"/>
          <w:szCs w:val="24"/>
        </w:rPr>
      </w:pPr>
      <w:r>
        <w:rPr>
          <w:sz w:val="24"/>
          <w:szCs w:val="24"/>
        </w:rPr>
        <w:t>Fireplace ashes need to be dumped in canister behind Trash Hut.</w:t>
      </w:r>
    </w:p>
    <w:p w:rsidR="00F03627" w:rsidRDefault="00F03627" w:rsidP="00F03627">
      <w:pPr>
        <w:pStyle w:val="ListParagraph"/>
        <w:numPr>
          <w:ilvl w:val="0"/>
          <w:numId w:val="2"/>
        </w:numPr>
        <w:rPr>
          <w:sz w:val="24"/>
          <w:szCs w:val="24"/>
        </w:rPr>
      </w:pPr>
      <w:r>
        <w:rPr>
          <w:sz w:val="24"/>
          <w:szCs w:val="24"/>
        </w:rPr>
        <w:t>Steps, walkways and railings are constantly inspected for safety and repaired as needed.</w:t>
      </w:r>
    </w:p>
    <w:p w:rsidR="00F03627" w:rsidRDefault="00F03627" w:rsidP="00F03627">
      <w:pPr>
        <w:ind w:firstLine="0"/>
        <w:rPr>
          <w:sz w:val="24"/>
          <w:szCs w:val="24"/>
        </w:rPr>
      </w:pPr>
      <w:r>
        <w:rPr>
          <w:sz w:val="24"/>
          <w:szCs w:val="24"/>
          <w:u w:val="single"/>
        </w:rPr>
        <w:t>BUILDING 10:</w:t>
      </w:r>
    </w:p>
    <w:p w:rsidR="00F03627" w:rsidRDefault="0010272F" w:rsidP="00F03627">
      <w:pPr>
        <w:pStyle w:val="ListParagraph"/>
        <w:numPr>
          <w:ilvl w:val="0"/>
          <w:numId w:val="3"/>
        </w:numPr>
        <w:rPr>
          <w:sz w:val="24"/>
          <w:szCs w:val="24"/>
        </w:rPr>
      </w:pPr>
      <w:r>
        <w:rPr>
          <w:sz w:val="24"/>
          <w:szCs w:val="24"/>
        </w:rPr>
        <w:t>Building 10 was selected to be first in our repair and painting project.  It was in worse shape due to more sun exposure and also its location made it a better showcase for new paint scheme and colors.</w:t>
      </w:r>
    </w:p>
    <w:p w:rsidR="0090761B" w:rsidRDefault="0090761B" w:rsidP="00F03627">
      <w:pPr>
        <w:pStyle w:val="ListParagraph"/>
        <w:numPr>
          <w:ilvl w:val="0"/>
          <w:numId w:val="3"/>
        </w:numPr>
        <w:rPr>
          <w:sz w:val="24"/>
          <w:szCs w:val="24"/>
        </w:rPr>
      </w:pPr>
      <w:r>
        <w:rPr>
          <w:sz w:val="24"/>
          <w:szCs w:val="24"/>
        </w:rPr>
        <w:t>Bids were obtained</w:t>
      </w:r>
      <w:r w:rsidR="00A90BB0">
        <w:rPr>
          <w:sz w:val="24"/>
          <w:szCs w:val="24"/>
        </w:rPr>
        <w:t>,</w:t>
      </w:r>
      <w:r>
        <w:rPr>
          <w:sz w:val="24"/>
          <w:szCs w:val="24"/>
        </w:rPr>
        <w:t xml:space="preserve"> </w:t>
      </w:r>
      <w:r w:rsidR="00A90BB0">
        <w:rPr>
          <w:sz w:val="24"/>
          <w:szCs w:val="24"/>
        </w:rPr>
        <w:t xml:space="preserve">and thoroughly reviewed, </w:t>
      </w:r>
      <w:r>
        <w:rPr>
          <w:sz w:val="24"/>
          <w:szCs w:val="24"/>
        </w:rPr>
        <w:t>from 5 contractors. Cummings Painting and Construction,</w:t>
      </w:r>
      <w:r w:rsidR="006B5B91">
        <w:rPr>
          <w:sz w:val="24"/>
          <w:szCs w:val="24"/>
        </w:rPr>
        <w:t xml:space="preserve"> was selected based on his bid, his reputation and the fact that we have worked with him since he and his crew painted all the buildings 15 years ago.  Also, he knows the structural issues of the buildings better than any other contractor who bid the job.</w:t>
      </w:r>
    </w:p>
    <w:p w:rsidR="00882D7D" w:rsidRDefault="0010272F" w:rsidP="00F03627">
      <w:pPr>
        <w:pStyle w:val="ListParagraph"/>
        <w:numPr>
          <w:ilvl w:val="0"/>
          <w:numId w:val="3"/>
        </w:numPr>
        <w:rPr>
          <w:sz w:val="24"/>
          <w:szCs w:val="24"/>
        </w:rPr>
      </w:pPr>
      <w:r>
        <w:rPr>
          <w:sz w:val="24"/>
          <w:szCs w:val="24"/>
        </w:rPr>
        <w:t xml:space="preserve">It was anticipated more repairs and replacement items </w:t>
      </w:r>
      <w:r w:rsidR="0090761B">
        <w:rPr>
          <w:sz w:val="24"/>
          <w:szCs w:val="24"/>
        </w:rPr>
        <w:t xml:space="preserve">would be </w:t>
      </w:r>
      <w:r>
        <w:rPr>
          <w:sz w:val="24"/>
          <w:szCs w:val="24"/>
        </w:rPr>
        <w:t xml:space="preserve">needed and </w:t>
      </w:r>
      <w:r w:rsidR="0090761B">
        <w:rPr>
          <w:sz w:val="24"/>
          <w:szCs w:val="24"/>
        </w:rPr>
        <w:t>that proved to be true.</w:t>
      </w:r>
      <w:r w:rsidR="006B5B91">
        <w:rPr>
          <w:sz w:val="24"/>
          <w:szCs w:val="24"/>
        </w:rPr>
        <w:t xml:space="preserve">  Cummings faced and resolved numerous</w:t>
      </w:r>
      <w:r w:rsidR="001854DF">
        <w:rPr>
          <w:sz w:val="24"/>
          <w:szCs w:val="24"/>
        </w:rPr>
        <w:t xml:space="preserve"> unanticipated</w:t>
      </w:r>
      <w:r w:rsidR="006B5B91">
        <w:rPr>
          <w:sz w:val="24"/>
          <w:szCs w:val="24"/>
        </w:rPr>
        <w:t xml:space="preserve"> issues</w:t>
      </w:r>
      <w:r w:rsidR="001854DF">
        <w:rPr>
          <w:sz w:val="24"/>
          <w:szCs w:val="24"/>
        </w:rPr>
        <w:t xml:space="preserve"> which resulted in cost overruns</w:t>
      </w:r>
      <w:r w:rsidR="006B5B91">
        <w:rPr>
          <w:sz w:val="24"/>
          <w:szCs w:val="24"/>
        </w:rPr>
        <w:t>.</w:t>
      </w:r>
      <w:r w:rsidR="001854DF">
        <w:rPr>
          <w:sz w:val="24"/>
          <w:szCs w:val="24"/>
        </w:rPr>
        <w:t xml:space="preserve">  (Copy of Lewis Richardson’s “Building #10 Repairs Synop</w:t>
      </w:r>
      <w:r w:rsidR="008D62D7">
        <w:rPr>
          <w:sz w:val="24"/>
          <w:szCs w:val="24"/>
        </w:rPr>
        <w:t>s</w:t>
      </w:r>
      <w:r w:rsidR="001854DF">
        <w:rPr>
          <w:sz w:val="24"/>
          <w:szCs w:val="24"/>
        </w:rPr>
        <w:t>is – July 2019” is attached</w:t>
      </w:r>
      <w:r w:rsidR="00882D7D">
        <w:rPr>
          <w:sz w:val="24"/>
          <w:szCs w:val="24"/>
        </w:rPr>
        <w:t>.)</w:t>
      </w:r>
    </w:p>
    <w:p w:rsidR="00185AD0" w:rsidRDefault="00882D7D" w:rsidP="00F03627">
      <w:pPr>
        <w:pStyle w:val="ListParagraph"/>
        <w:numPr>
          <w:ilvl w:val="0"/>
          <w:numId w:val="3"/>
        </w:numPr>
        <w:rPr>
          <w:sz w:val="24"/>
          <w:szCs w:val="24"/>
        </w:rPr>
      </w:pPr>
      <w:r>
        <w:rPr>
          <w:sz w:val="24"/>
          <w:szCs w:val="24"/>
        </w:rPr>
        <w:t>Issues addressed:  Better supervision and control methods needed.  Communication between Board members in charge and Contractor needs improvement.</w:t>
      </w:r>
    </w:p>
    <w:p w:rsidR="00185AD0" w:rsidRDefault="00185AD0" w:rsidP="00F03627">
      <w:pPr>
        <w:pStyle w:val="ListParagraph"/>
        <w:numPr>
          <w:ilvl w:val="0"/>
          <w:numId w:val="3"/>
        </w:numPr>
        <w:rPr>
          <w:sz w:val="24"/>
          <w:szCs w:val="24"/>
        </w:rPr>
      </w:pPr>
      <w:r>
        <w:rPr>
          <w:sz w:val="24"/>
          <w:szCs w:val="24"/>
        </w:rPr>
        <w:t>The upside is we learned from Building 10 making us more attentive to all issues in moving forward to repair and paint the other 6 buildings.</w:t>
      </w:r>
    </w:p>
    <w:p w:rsidR="0010272F" w:rsidRPr="00F03627" w:rsidRDefault="00185AD0" w:rsidP="00F03627">
      <w:pPr>
        <w:pStyle w:val="ListParagraph"/>
        <w:numPr>
          <w:ilvl w:val="0"/>
          <w:numId w:val="3"/>
        </w:numPr>
        <w:rPr>
          <w:sz w:val="24"/>
          <w:szCs w:val="24"/>
        </w:rPr>
      </w:pPr>
      <w:r>
        <w:rPr>
          <w:sz w:val="24"/>
          <w:szCs w:val="24"/>
        </w:rPr>
        <w:t xml:space="preserve">The “PayGo” </w:t>
      </w:r>
      <w:r w:rsidR="00975C1A">
        <w:rPr>
          <w:sz w:val="24"/>
          <w:szCs w:val="24"/>
        </w:rPr>
        <w:t xml:space="preserve">(as we receive HOA fees, we pay) </w:t>
      </w:r>
      <w:r>
        <w:rPr>
          <w:sz w:val="24"/>
          <w:szCs w:val="24"/>
        </w:rPr>
        <w:t>method</w:t>
      </w:r>
      <w:r w:rsidR="00975C1A">
        <w:rPr>
          <w:sz w:val="24"/>
          <w:szCs w:val="24"/>
        </w:rPr>
        <w:t xml:space="preserve"> we chose as opposed to acquiring a loan and paying interest or setting a special assessment, has proven to be best, again, in moving forward with project.</w:t>
      </w:r>
    </w:p>
    <w:p w:rsidR="00366228" w:rsidRDefault="00366228" w:rsidP="00067CAD">
      <w:pPr>
        <w:ind w:firstLine="0"/>
        <w:rPr>
          <w:sz w:val="24"/>
          <w:szCs w:val="24"/>
        </w:rPr>
      </w:pPr>
    </w:p>
    <w:p w:rsidR="007A7BF8" w:rsidRDefault="002E23C8" w:rsidP="007A7BF8">
      <w:pPr>
        <w:ind w:firstLine="0"/>
        <w:rPr>
          <w:sz w:val="24"/>
          <w:szCs w:val="24"/>
        </w:rPr>
      </w:pPr>
      <w:r w:rsidRPr="007A7BF8">
        <w:rPr>
          <w:sz w:val="24"/>
          <w:szCs w:val="24"/>
          <w:u w:val="single"/>
        </w:rPr>
        <w:t>Financial – Roger Estill</w:t>
      </w:r>
    </w:p>
    <w:p w:rsidR="00DD46CD" w:rsidRDefault="002E23C8" w:rsidP="007A7BF8">
      <w:pPr>
        <w:ind w:firstLine="0"/>
        <w:rPr>
          <w:sz w:val="24"/>
          <w:szCs w:val="24"/>
        </w:rPr>
      </w:pPr>
      <w:r>
        <w:rPr>
          <w:sz w:val="24"/>
          <w:szCs w:val="24"/>
        </w:rPr>
        <w:t>Roger distributed copies of the financial report.  (A copy of this report is</w:t>
      </w:r>
      <w:r w:rsidR="007A7BF8">
        <w:rPr>
          <w:sz w:val="24"/>
          <w:szCs w:val="24"/>
        </w:rPr>
        <w:t xml:space="preserve"> </w:t>
      </w:r>
      <w:r w:rsidR="00A00429">
        <w:rPr>
          <w:sz w:val="24"/>
          <w:szCs w:val="24"/>
        </w:rPr>
        <w:t>a</w:t>
      </w:r>
      <w:r>
        <w:rPr>
          <w:sz w:val="24"/>
          <w:szCs w:val="24"/>
        </w:rPr>
        <w:t>t</w:t>
      </w:r>
      <w:r w:rsidR="007A7BF8">
        <w:rPr>
          <w:sz w:val="24"/>
          <w:szCs w:val="24"/>
        </w:rPr>
        <w:t>tached to the official minutes</w:t>
      </w:r>
      <w:r w:rsidR="0066704C">
        <w:rPr>
          <w:sz w:val="24"/>
          <w:szCs w:val="24"/>
        </w:rPr>
        <w:t xml:space="preserve"> and posted on web site</w:t>
      </w:r>
      <w:r w:rsidR="007A7BF8">
        <w:rPr>
          <w:sz w:val="24"/>
          <w:szCs w:val="24"/>
        </w:rPr>
        <w:t xml:space="preserve">). </w:t>
      </w:r>
      <w:r>
        <w:rPr>
          <w:sz w:val="24"/>
          <w:szCs w:val="24"/>
        </w:rPr>
        <w:t xml:space="preserve"> </w:t>
      </w:r>
      <w:r w:rsidR="0066704C">
        <w:rPr>
          <w:sz w:val="24"/>
          <w:szCs w:val="24"/>
        </w:rPr>
        <w:t>Current Bank Balance is $</w:t>
      </w:r>
      <w:r w:rsidR="00A37F88">
        <w:rPr>
          <w:sz w:val="24"/>
          <w:szCs w:val="24"/>
        </w:rPr>
        <w:t>20,272</w:t>
      </w:r>
      <w:r w:rsidR="0066704C">
        <w:rPr>
          <w:sz w:val="24"/>
          <w:szCs w:val="24"/>
        </w:rPr>
        <w:t>.</w:t>
      </w:r>
      <w:r w:rsidR="000F6E32">
        <w:rPr>
          <w:sz w:val="24"/>
          <w:szCs w:val="24"/>
        </w:rPr>
        <w:t xml:space="preserve"> </w:t>
      </w:r>
    </w:p>
    <w:p w:rsidR="000F0BC8" w:rsidRDefault="0066704C" w:rsidP="000F0BC8">
      <w:pPr>
        <w:pStyle w:val="ListParagraph"/>
        <w:numPr>
          <w:ilvl w:val="0"/>
          <w:numId w:val="6"/>
        </w:numPr>
        <w:rPr>
          <w:sz w:val="24"/>
          <w:szCs w:val="24"/>
        </w:rPr>
      </w:pPr>
      <w:r w:rsidRPr="000F0BC8">
        <w:rPr>
          <w:sz w:val="24"/>
          <w:szCs w:val="24"/>
        </w:rPr>
        <w:t>Y</w:t>
      </w:r>
      <w:r w:rsidR="00DD46CD" w:rsidRPr="000F0BC8">
        <w:rPr>
          <w:sz w:val="24"/>
          <w:szCs w:val="24"/>
        </w:rPr>
        <w:t>ear-to-date Income is $</w:t>
      </w:r>
      <w:r w:rsidR="00A37F88" w:rsidRPr="000F0BC8">
        <w:rPr>
          <w:sz w:val="24"/>
          <w:szCs w:val="24"/>
        </w:rPr>
        <w:t>90,431</w:t>
      </w:r>
      <w:r w:rsidR="00DD46CD" w:rsidRPr="000F0BC8">
        <w:rPr>
          <w:sz w:val="24"/>
          <w:szCs w:val="24"/>
        </w:rPr>
        <w:t xml:space="preserve">.  </w:t>
      </w:r>
    </w:p>
    <w:p w:rsidR="000F0BC8" w:rsidRDefault="00DD46CD" w:rsidP="000F0BC8">
      <w:pPr>
        <w:pStyle w:val="ListParagraph"/>
        <w:numPr>
          <w:ilvl w:val="0"/>
          <w:numId w:val="6"/>
        </w:numPr>
        <w:rPr>
          <w:sz w:val="24"/>
          <w:szCs w:val="24"/>
        </w:rPr>
      </w:pPr>
      <w:r w:rsidRPr="000F0BC8">
        <w:rPr>
          <w:sz w:val="24"/>
          <w:szCs w:val="24"/>
        </w:rPr>
        <w:t>Year-to-date basic operating exp</w:t>
      </w:r>
      <w:r w:rsidR="0038117C" w:rsidRPr="000F0BC8">
        <w:rPr>
          <w:sz w:val="24"/>
          <w:szCs w:val="24"/>
        </w:rPr>
        <w:t>enses are $</w:t>
      </w:r>
      <w:r w:rsidR="00A37F88" w:rsidRPr="000F0BC8">
        <w:rPr>
          <w:sz w:val="24"/>
          <w:szCs w:val="24"/>
        </w:rPr>
        <w:t>17,679</w:t>
      </w:r>
      <w:r w:rsidR="000F0BC8">
        <w:rPr>
          <w:sz w:val="24"/>
          <w:szCs w:val="24"/>
        </w:rPr>
        <w:t xml:space="preserve"> which is in line with budget.  </w:t>
      </w:r>
    </w:p>
    <w:p w:rsidR="000F0BC8" w:rsidRDefault="0038117C" w:rsidP="000F0BC8">
      <w:pPr>
        <w:pStyle w:val="ListParagraph"/>
        <w:numPr>
          <w:ilvl w:val="0"/>
          <w:numId w:val="6"/>
        </w:numPr>
        <w:rPr>
          <w:sz w:val="24"/>
          <w:szCs w:val="24"/>
        </w:rPr>
      </w:pPr>
      <w:r w:rsidRPr="000F0BC8">
        <w:rPr>
          <w:sz w:val="24"/>
          <w:szCs w:val="24"/>
        </w:rPr>
        <w:lastRenderedPageBreak/>
        <w:t xml:space="preserve">Year-to-date maintenance and repairs expenses </w:t>
      </w:r>
      <w:r w:rsidR="00A37F88" w:rsidRPr="000F0BC8">
        <w:rPr>
          <w:sz w:val="24"/>
          <w:szCs w:val="24"/>
        </w:rPr>
        <w:t>are</w:t>
      </w:r>
      <w:r w:rsidRPr="000F0BC8">
        <w:rPr>
          <w:sz w:val="24"/>
          <w:szCs w:val="24"/>
        </w:rPr>
        <w:t xml:space="preserve"> $</w:t>
      </w:r>
      <w:r w:rsidR="00A37F88" w:rsidRPr="000F0BC8">
        <w:rPr>
          <w:sz w:val="24"/>
          <w:szCs w:val="24"/>
        </w:rPr>
        <w:t>12,578</w:t>
      </w:r>
      <w:r w:rsidR="00130E93" w:rsidRPr="000F0BC8">
        <w:rPr>
          <w:sz w:val="24"/>
          <w:szCs w:val="24"/>
        </w:rPr>
        <w:t xml:space="preserve"> for: </w:t>
      </w:r>
      <w:r w:rsidR="00A37F88" w:rsidRPr="000F0BC8">
        <w:rPr>
          <w:sz w:val="24"/>
          <w:szCs w:val="24"/>
        </w:rPr>
        <w:t>Chimney repairs &amp; Vent cleaning - $4</w:t>
      </w:r>
      <w:r w:rsidR="00A90BB0">
        <w:rPr>
          <w:sz w:val="24"/>
          <w:szCs w:val="24"/>
        </w:rPr>
        <w:t>,</w:t>
      </w:r>
      <w:r w:rsidR="00A37F88" w:rsidRPr="000F0BC8">
        <w:rPr>
          <w:sz w:val="24"/>
          <w:szCs w:val="24"/>
        </w:rPr>
        <w:t>620; Building Repairs for safety issues - $7,154; and Landscape - $804.</w:t>
      </w:r>
      <w:r w:rsidR="000F0BC8" w:rsidRPr="000F0BC8">
        <w:rPr>
          <w:sz w:val="24"/>
          <w:szCs w:val="24"/>
        </w:rPr>
        <w:t xml:space="preserve"> </w:t>
      </w:r>
      <w:r w:rsidR="000F0BC8">
        <w:rPr>
          <w:sz w:val="24"/>
          <w:szCs w:val="24"/>
        </w:rPr>
        <w:t>Previous year we had extra expenses of fallen tree</w:t>
      </w:r>
      <w:r w:rsidR="000F0BC8" w:rsidRPr="000F0BC8">
        <w:rPr>
          <w:sz w:val="24"/>
          <w:szCs w:val="24"/>
        </w:rPr>
        <w:t xml:space="preserve"> </w:t>
      </w:r>
      <w:r w:rsidR="000F0BC8">
        <w:rPr>
          <w:sz w:val="24"/>
          <w:szCs w:val="24"/>
        </w:rPr>
        <w:t xml:space="preserve">removal and </w:t>
      </w:r>
      <w:r w:rsidR="00A90BB0">
        <w:rPr>
          <w:sz w:val="24"/>
          <w:szCs w:val="24"/>
        </w:rPr>
        <w:t xml:space="preserve">storm </w:t>
      </w:r>
      <w:r w:rsidR="000F0BC8">
        <w:rPr>
          <w:sz w:val="24"/>
          <w:szCs w:val="24"/>
        </w:rPr>
        <w:t>damage repairs.</w:t>
      </w:r>
    </w:p>
    <w:p w:rsidR="00661E10" w:rsidRDefault="00661E10" w:rsidP="000F0BC8">
      <w:pPr>
        <w:pStyle w:val="ListParagraph"/>
        <w:numPr>
          <w:ilvl w:val="0"/>
          <w:numId w:val="6"/>
        </w:numPr>
        <w:rPr>
          <w:sz w:val="24"/>
          <w:szCs w:val="24"/>
        </w:rPr>
      </w:pPr>
      <w:r>
        <w:rPr>
          <w:sz w:val="24"/>
          <w:szCs w:val="24"/>
        </w:rPr>
        <w:t>Additional expense will be incurred to repair railings and wall adjacent to Building 5 which were hit by vehicles.</w:t>
      </w:r>
    </w:p>
    <w:p w:rsidR="000F0BC8" w:rsidRPr="000F0BC8" w:rsidRDefault="000F0BC8" w:rsidP="000F0BC8">
      <w:pPr>
        <w:pStyle w:val="ListParagraph"/>
        <w:numPr>
          <w:ilvl w:val="0"/>
          <w:numId w:val="6"/>
        </w:numPr>
        <w:rPr>
          <w:sz w:val="24"/>
          <w:szCs w:val="24"/>
        </w:rPr>
      </w:pPr>
      <w:r w:rsidRPr="000F0BC8">
        <w:rPr>
          <w:sz w:val="24"/>
          <w:szCs w:val="24"/>
        </w:rPr>
        <w:t xml:space="preserve">Building 10 – spent to date just for repairs = $51,929. Original estimate was $30,000/building for repairs and painting. With Bank Balance at $20,272, we’ll need to hold off a month or two to </w:t>
      </w:r>
      <w:r>
        <w:rPr>
          <w:sz w:val="24"/>
          <w:szCs w:val="24"/>
        </w:rPr>
        <w:t xml:space="preserve">start </w:t>
      </w:r>
      <w:r w:rsidRPr="000F0BC8">
        <w:rPr>
          <w:sz w:val="24"/>
          <w:szCs w:val="24"/>
        </w:rPr>
        <w:t>repair</w:t>
      </w:r>
      <w:r>
        <w:rPr>
          <w:sz w:val="24"/>
          <w:szCs w:val="24"/>
        </w:rPr>
        <w:t>s</w:t>
      </w:r>
      <w:r w:rsidRPr="000F0BC8">
        <w:rPr>
          <w:sz w:val="24"/>
          <w:szCs w:val="24"/>
        </w:rPr>
        <w:t xml:space="preserve"> and paint</w:t>
      </w:r>
      <w:r>
        <w:rPr>
          <w:sz w:val="24"/>
          <w:szCs w:val="24"/>
        </w:rPr>
        <w:t>ing the</w:t>
      </w:r>
      <w:r w:rsidRPr="000F0BC8">
        <w:rPr>
          <w:sz w:val="24"/>
          <w:szCs w:val="24"/>
        </w:rPr>
        <w:t xml:space="preserve"> next building – Building 4.</w:t>
      </w:r>
    </w:p>
    <w:p w:rsidR="000F0BC8" w:rsidRDefault="000F0BC8" w:rsidP="000F0BC8">
      <w:pPr>
        <w:pStyle w:val="ListParagraph"/>
        <w:numPr>
          <w:ilvl w:val="0"/>
          <w:numId w:val="5"/>
        </w:numPr>
        <w:rPr>
          <w:sz w:val="24"/>
          <w:szCs w:val="24"/>
        </w:rPr>
      </w:pPr>
      <w:r>
        <w:rPr>
          <w:sz w:val="24"/>
          <w:szCs w:val="24"/>
        </w:rPr>
        <w:t xml:space="preserve">Unit 420 - </w:t>
      </w:r>
      <w:r w:rsidRPr="000F0BC8">
        <w:rPr>
          <w:sz w:val="24"/>
          <w:szCs w:val="24"/>
        </w:rPr>
        <w:t>Majority of Accounts Receivable is still due to our one delinquent unit - 420.  Total accounts receivable = $25,785.</w:t>
      </w:r>
      <w:r w:rsidR="00661E10">
        <w:rPr>
          <w:sz w:val="24"/>
          <w:szCs w:val="24"/>
        </w:rPr>
        <w:t xml:space="preserve">  </w:t>
      </w:r>
    </w:p>
    <w:p w:rsidR="008D62D7" w:rsidRDefault="008D62D7" w:rsidP="000F0BC8">
      <w:pPr>
        <w:pStyle w:val="ListParagraph"/>
        <w:numPr>
          <w:ilvl w:val="0"/>
          <w:numId w:val="5"/>
        </w:numPr>
        <w:rPr>
          <w:sz w:val="24"/>
          <w:szCs w:val="24"/>
        </w:rPr>
      </w:pPr>
      <w:r>
        <w:rPr>
          <w:sz w:val="24"/>
          <w:szCs w:val="24"/>
        </w:rPr>
        <w:t xml:space="preserve">Status of 420:  Our attorneys, who specialize in condominium laws and collections of </w:t>
      </w:r>
      <w:r w:rsidR="00F0392A">
        <w:rPr>
          <w:sz w:val="24"/>
          <w:szCs w:val="24"/>
        </w:rPr>
        <w:t>fees,</w:t>
      </w:r>
      <w:r>
        <w:rPr>
          <w:sz w:val="24"/>
          <w:szCs w:val="24"/>
        </w:rPr>
        <w:t xml:space="preserve"> have been in process of filing suit against owners of Unit 420.  They informed us, in case of foreclosure, our Association </w:t>
      </w:r>
      <w:r w:rsidR="00F0392A">
        <w:rPr>
          <w:sz w:val="24"/>
          <w:szCs w:val="24"/>
        </w:rPr>
        <w:t>will be</w:t>
      </w:r>
      <w:r>
        <w:rPr>
          <w:sz w:val="24"/>
          <w:szCs w:val="24"/>
        </w:rPr>
        <w:t xml:space="preserve"> paid first, no matter who else has liens on property. </w:t>
      </w:r>
      <w:r w:rsidR="00F0392A">
        <w:rPr>
          <w:sz w:val="24"/>
          <w:szCs w:val="24"/>
        </w:rPr>
        <w:t>Roger read the</w:t>
      </w:r>
      <w:r>
        <w:rPr>
          <w:sz w:val="24"/>
          <w:szCs w:val="24"/>
        </w:rPr>
        <w:t xml:space="preserve"> </w:t>
      </w:r>
      <w:r w:rsidR="00F0392A">
        <w:rPr>
          <w:sz w:val="24"/>
          <w:szCs w:val="24"/>
        </w:rPr>
        <w:t>l</w:t>
      </w:r>
      <w:r w:rsidR="004B5ED1">
        <w:rPr>
          <w:sz w:val="24"/>
          <w:szCs w:val="24"/>
        </w:rPr>
        <w:t>etter from attorney describing their difficulty finding person or agent to serve with suit. (Copy of letter attached to minutes). They are diligently pursuing this and hope to have a judgement and settlement by end of this year.</w:t>
      </w:r>
    </w:p>
    <w:p w:rsidR="004B5ED1" w:rsidRPr="000F0BC8" w:rsidRDefault="004B5ED1" w:rsidP="000F0BC8">
      <w:pPr>
        <w:pStyle w:val="ListParagraph"/>
        <w:numPr>
          <w:ilvl w:val="0"/>
          <w:numId w:val="5"/>
        </w:numPr>
        <w:rPr>
          <w:sz w:val="24"/>
          <w:szCs w:val="24"/>
        </w:rPr>
      </w:pPr>
      <w:r>
        <w:rPr>
          <w:sz w:val="24"/>
          <w:szCs w:val="24"/>
        </w:rPr>
        <w:t>Ji</w:t>
      </w:r>
      <w:r w:rsidR="00DD6A29">
        <w:rPr>
          <w:sz w:val="24"/>
          <w:szCs w:val="24"/>
        </w:rPr>
        <w:t>m Crew, our local attorney who has</w:t>
      </w:r>
      <w:r>
        <w:rPr>
          <w:sz w:val="24"/>
          <w:szCs w:val="24"/>
        </w:rPr>
        <w:t xml:space="preserve"> filed liens for us in the past, left </w:t>
      </w:r>
      <w:r w:rsidR="00DD6A29">
        <w:rPr>
          <w:sz w:val="24"/>
          <w:szCs w:val="24"/>
        </w:rPr>
        <w:t>Roger a message he had</w:t>
      </w:r>
      <w:bookmarkStart w:id="0" w:name="_GoBack"/>
      <w:bookmarkEnd w:id="0"/>
      <w:r>
        <w:rPr>
          <w:sz w:val="24"/>
          <w:szCs w:val="24"/>
        </w:rPr>
        <w:t xml:space="preserve"> received some funds in regard to 420 and will send to us.  Verification of amount and reason were not available at meeting.</w:t>
      </w:r>
    </w:p>
    <w:p w:rsidR="001B7D35" w:rsidRDefault="001B7D35" w:rsidP="00DD46CD">
      <w:pPr>
        <w:ind w:firstLine="0"/>
        <w:rPr>
          <w:sz w:val="24"/>
          <w:szCs w:val="24"/>
        </w:rPr>
      </w:pPr>
    </w:p>
    <w:p w:rsidR="007F3730" w:rsidRPr="00130E93" w:rsidRDefault="007F3730" w:rsidP="007F3730">
      <w:pPr>
        <w:ind w:firstLine="0"/>
        <w:rPr>
          <w:sz w:val="24"/>
          <w:szCs w:val="24"/>
        </w:rPr>
      </w:pPr>
      <w:r w:rsidRPr="00130E93">
        <w:rPr>
          <w:sz w:val="24"/>
          <w:szCs w:val="24"/>
          <w:u w:val="single"/>
        </w:rPr>
        <w:t>Election of 201</w:t>
      </w:r>
      <w:r w:rsidR="00C34942">
        <w:rPr>
          <w:sz w:val="24"/>
          <w:szCs w:val="24"/>
          <w:u w:val="single"/>
        </w:rPr>
        <w:t>9</w:t>
      </w:r>
      <w:r w:rsidRPr="00130E93">
        <w:rPr>
          <w:sz w:val="24"/>
          <w:szCs w:val="24"/>
          <w:u w:val="single"/>
        </w:rPr>
        <w:t>-20</w:t>
      </w:r>
      <w:r w:rsidR="00C34942">
        <w:rPr>
          <w:sz w:val="24"/>
          <w:szCs w:val="24"/>
          <w:u w:val="single"/>
        </w:rPr>
        <w:t>20</w:t>
      </w:r>
      <w:r w:rsidRPr="00130E93">
        <w:rPr>
          <w:sz w:val="24"/>
          <w:szCs w:val="24"/>
          <w:u w:val="single"/>
        </w:rPr>
        <w:t xml:space="preserve"> Board Members</w:t>
      </w:r>
      <w:r w:rsidR="00C34942">
        <w:rPr>
          <w:sz w:val="24"/>
          <w:szCs w:val="24"/>
          <w:u w:val="single"/>
        </w:rPr>
        <w:t>:</w:t>
      </w:r>
    </w:p>
    <w:p w:rsidR="00DA5D9D" w:rsidRDefault="00C86472" w:rsidP="00A90BB0">
      <w:pPr>
        <w:ind w:firstLine="0"/>
        <w:rPr>
          <w:sz w:val="24"/>
          <w:szCs w:val="24"/>
        </w:rPr>
      </w:pPr>
      <w:r>
        <w:rPr>
          <w:sz w:val="24"/>
          <w:szCs w:val="24"/>
        </w:rPr>
        <w:t>A</w:t>
      </w:r>
      <w:r w:rsidR="007F3730" w:rsidRPr="00130E93">
        <w:rPr>
          <w:sz w:val="24"/>
          <w:szCs w:val="24"/>
        </w:rPr>
        <w:t xml:space="preserve"> total of 2</w:t>
      </w:r>
      <w:r>
        <w:rPr>
          <w:sz w:val="24"/>
          <w:szCs w:val="24"/>
        </w:rPr>
        <w:t>2</w:t>
      </w:r>
      <w:r w:rsidR="007F3730" w:rsidRPr="00130E93">
        <w:rPr>
          <w:sz w:val="24"/>
          <w:szCs w:val="24"/>
        </w:rPr>
        <w:t xml:space="preserve"> ballots</w:t>
      </w:r>
      <w:r w:rsidR="00C34942">
        <w:rPr>
          <w:sz w:val="24"/>
          <w:szCs w:val="24"/>
        </w:rPr>
        <w:t xml:space="preserve"> (14 attending</w:t>
      </w:r>
      <w:r>
        <w:rPr>
          <w:sz w:val="24"/>
          <w:szCs w:val="24"/>
        </w:rPr>
        <w:t>, representing 15 units and</w:t>
      </w:r>
      <w:r w:rsidR="00C34942">
        <w:rPr>
          <w:sz w:val="24"/>
          <w:szCs w:val="24"/>
        </w:rPr>
        <w:t xml:space="preserve"> 7 by Proxy)</w:t>
      </w:r>
      <w:r w:rsidR="007F3730" w:rsidRPr="00130E93">
        <w:rPr>
          <w:sz w:val="24"/>
          <w:szCs w:val="24"/>
        </w:rPr>
        <w:t xml:space="preserve"> out of 38 units</w:t>
      </w:r>
      <w:r w:rsidR="00DA5D9D">
        <w:rPr>
          <w:sz w:val="24"/>
          <w:szCs w:val="24"/>
        </w:rPr>
        <w:t xml:space="preserve"> constituted</w:t>
      </w:r>
      <w:r>
        <w:rPr>
          <w:sz w:val="24"/>
          <w:szCs w:val="24"/>
        </w:rPr>
        <w:t xml:space="preserve"> a quorum.  </w:t>
      </w:r>
      <w:r w:rsidR="00DA5D9D">
        <w:rPr>
          <w:sz w:val="24"/>
          <w:szCs w:val="24"/>
        </w:rPr>
        <w:t>Present at the meeting were:</w:t>
      </w:r>
    </w:p>
    <w:p w:rsidR="00C86472" w:rsidRDefault="00C86472" w:rsidP="00A90BB0">
      <w:pPr>
        <w:ind w:firstLine="0"/>
        <w:rPr>
          <w:sz w:val="24"/>
          <w:szCs w:val="24"/>
        </w:rPr>
      </w:pPr>
      <w:r>
        <w:rPr>
          <w:sz w:val="24"/>
          <w:szCs w:val="24"/>
        </w:rPr>
        <w:tab/>
      </w:r>
    </w:p>
    <w:p w:rsidR="00C86472" w:rsidRDefault="00C86472" w:rsidP="00C86472">
      <w:pPr>
        <w:rPr>
          <w:sz w:val="24"/>
          <w:szCs w:val="24"/>
        </w:rPr>
      </w:pPr>
      <w:r>
        <w:rPr>
          <w:sz w:val="24"/>
          <w:szCs w:val="24"/>
        </w:rPr>
        <w:tab/>
        <w:t>Saul Coronado</w:t>
      </w:r>
      <w:r>
        <w:rPr>
          <w:sz w:val="24"/>
          <w:szCs w:val="24"/>
        </w:rPr>
        <w:tab/>
      </w:r>
      <w:r>
        <w:rPr>
          <w:sz w:val="24"/>
          <w:szCs w:val="24"/>
        </w:rPr>
        <w:tab/>
      </w:r>
      <w:r>
        <w:rPr>
          <w:sz w:val="24"/>
          <w:szCs w:val="24"/>
        </w:rPr>
        <w:tab/>
        <w:t>413 &amp; 413-B</w:t>
      </w:r>
    </w:p>
    <w:p w:rsidR="00C86472" w:rsidRDefault="00C86472" w:rsidP="00C86472">
      <w:pPr>
        <w:ind w:firstLine="720"/>
        <w:rPr>
          <w:sz w:val="24"/>
          <w:szCs w:val="24"/>
        </w:rPr>
      </w:pPr>
      <w:r>
        <w:rPr>
          <w:sz w:val="24"/>
          <w:szCs w:val="24"/>
        </w:rPr>
        <w:t>Frank Procell</w:t>
      </w:r>
      <w:r>
        <w:rPr>
          <w:sz w:val="24"/>
          <w:szCs w:val="24"/>
        </w:rPr>
        <w:tab/>
      </w:r>
      <w:r>
        <w:rPr>
          <w:sz w:val="24"/>
          <w:szCs w:val="24"/>
        </w:rPr>
        <w:tab/>
      </w:r>
      <w:r>
        <w:rPr>
          <w:sz w:val="24"/>
          <w:szCs w:val="24"/>
        </w:rPr>
        <w:tab/>
        <w:t>414</w:t>
      </w:r>
    </w:p>
    <w:p w:rsidR="00C86472" w:rsidRDefault="00C86472" w:rsidP="00C86472">
      <w:pPr>
        <w:rPr>
          <w:sz w:val="24"/>
          <w:szCs w:val="24"/>
        </w:rPr>
      </w:pPr>
      <w:r>
        <w:rPr>
          <w:sz w:val="24"/>
          <w:szCs w:val="24"/>
        </w:rPr>
        <w:tab/>
        <w:t>Bill &amp; Ginny Evans</w:t>
      </w:r>
      <w:r>
        <w:rPr>
          <w:sz w:val="24"/>
          <w:szCs w:val="24"/>
        </w:rPr>
        <w:tab/>
      </w:r>
      <w:r>
        <w:rPr>
          <w:sz w:val="24"/>
          <w:szCs w:val="24"/>
        </w:rPr>
        <w:tab/>
        <w:t>415</w:t>
      </w:r>
    </w:p>
    <w:p w:rsidR="00C86472" w:rsidRDefault="00C86472" w:rsidP="00C86472">
      <w:pPr>
        <w:ind w:firstLine="720"/>
        <w:rPr>
          <w:sz w:val="24"/>
          <w:szCs w:val="24"/>
        </w:rPr>
      </w:pPr>
      <w:r>
        <w:rPr>
          <w:sz w:val="24"/>
          <w:szCs w:val="24"/>
        </w:rPr>
        <w:t>Andrew &amp; Kristen Zohn</w:t>
      </w:r>
      <w:r>
        <w:rPr>
          <w:sz w:val="24"/>
          <w:szCs w:val="24"/>
        </w:rPr>
        <w:tab/>
        <w:t>417-B</w:t>
      </w:r>
    </w:p>
    <w:p w:rsidR="00C86472" w:rsidRDefault="00C86472" w:rsidP="00C86472">
      <w:pPr>
        <w:ind w:firstLine="720"/>
        <w:rPr>
          <w:sz w:val="24"/>
          <w:szCs w:val="24"/>
        </w:rPr>
      </w:pPr>
      <w:r>
        <w:rPr>
          <w:sz w:val="24"/>
          <w:szCs w:val="24"/>
        </w:rPr>
        <w:t>Steve Neck</w:t>
      </w:r>
      <w:r>
        <w:rPr>
          <w:sz w:val="24"/>
          <w:szCs w:val="24"/>
        </w:rPr>
        <w:tab/>
      </w:r>
      <w:r>
        <w:rPr>
          <w:sz w:val="24"/>
          <w:szCs w:val="24"/>
        </w:rPr>
        <w:tab/>
      </w:r>
      <w:r>
        <w:rPr>
          <w:sz w:val="24"/>
          <w:szCs w:val="24"/>
        </w:rPr>
        <w:tab/>
        <w:t>419</w:t>
      </w:r>
    </w:p>
    <w:p w:rsidR="00C86472" w:rsidRDefault="00C86472" w:rsidP="00C86472">
      <w:pPr>
        <w:rPr>
          <w:sz w:val="24"/>
          <w:szCs w:val="24"/>
        </w:rPr>
      </w:pPr>
      <w:r>
        <w:rPr>
          <w:sz w:val="24"/>
          <w:szCs w:val="24"/>
        </w:rPr>
        <w:tab/>
        <w:t>Chuck &amp; Judy Phillips</w:t>
      </w:r>
      <w:r>
        <w:rPr>
          <w:sz w:val="24"/>
          <w:szCs w:val="24"/>
        </w:rPr>
        <w:tab/>
      </w:r>
      <w:r>
        <w:rPr>
          <w:sz w:val="24"/>
          <w:szCs w:val="24"/>
        </w:rPr>
        <w:tab/>
        <w:t>419-B</w:t>
      </w:r>
    </w:p>
    <w:p w:rsidR="00C86472" w:rsidRDefault="00C86472" w:rsidP="00C86472">
      <w:pPr>
        <w:rPr>
          <w:sz w:val="24"/>
          <w:szCs w:val="24"/>
        </w:rPr>
      </w:pPr>
      <w:r>
        <w:rPr>
          <w:sz w:val="24"/>
          <w:szCs w:val="24"/>
        </w:rPr>
        <w:tab/>
        <w:t>Elaine and Roger Estill</w:t>
      </w:r>
      <w:r>
        <w:rPr>
          <w:sz w:val="24"/>
          <w:szCs w:val="24"/>
        </w:rPr>
        <w:tab/>
      </w:r>
      <w:r>
        <w:rPr>
          <w:sz w:val="24"/>
          <w:szCs w:val="24"/>
        </w:rPr>
        <w:tab/>
        <w:t>423</w:t>
      </w:r>
    </w:p>
    <w:p w:rsidR="00C86472" w:rsidRDefault="00C86472" w:rsidP="00C86472">
      <w:pPr>
        <w:rPr>
          <w:sz w:val="24"/>
          <w:szCs w:val="24"/>
        </w:rPr>
      </w:pPr>
      <w:r>
        <w:rPr>
          <w:sz w:val="24"/>
          <w:szCs w:val="24"/>
        </w:rPr>
        <w:tab/>
        <w:t>Liz Davis</w:t>
      </w:r>
      <w:r>
        <w:rPr>
          <w:sz w:val="24"/>
          <w:szCs w:val="24"/>
        </w:rPr>
        <w:tab/>
      </w:r>
      <w:r>
        <w:rPr>
          <w:sz w:val="24"/>
          <w:szCs w:val="24"/>
        </w:rPr>
        <w:tab/>
      </w:r>
      <w:r>
        <w:rPr>
          <w:sz w:val="24"/>
          <w:szCs w:val="24"/>
        </w:rPr>
        <w:tab/>
        <w:t>427</w:t>
      </w:r>
    </w:p>
    <w:p w:rsidR="00C86472" w:rsidRDefault="00C86472" w:rsidP="00C86472">
      <w:pPr>
        <w:rPr>
          <w:sz w:val="24"/>
          <w:szCs w:val="24"/>
        </w:rPr>
      </w:pPr>
      <w:r>
        <w:rPr>
          <w:sz w:val="24"/>
          <w:szCs w:val="24"/>
        </w:rPr>
        <w:tab/>
        <w:t>Louis Hunter</w:t>
      </w:r>
      <w:r>
        <w:rPr>
          <w:sz w:val="24"/>
          <w:szCs w:val="24"/>
        </w:rPr>
        <w:tab/>
      </w:r>
      <w:r>
        <w:rPr>
          <w:sz w:val="24"/>
          <w:szCs w:val="24"/>
        </w:rPr>
        <w:tab/>
      </w:r>
      <w:r>
        <w:rPr>
          <w:sz w:val="24"/>
          <w:szCs w:val="24"/>
        </w:rPr>
        <w:tab/>
        <w:t>428</w:t>
      </w:r>
    </w:p>
    <w:p w:rsidR="00C86472" w:rsidRDefault="00C86472" w:rsidP="00C86472">
      <w:pPr>
        <w:ind w:firstLine="720"/>
        <w:rPr>
          <w:sz w:val="24"/>
          <w:szCs w:val="24"/>
        </w:rPr>
      </w:pPr>
      <w:r>
        <w:rPr>
          <w:sz w:val="24"/>
          <w:szCs w:val="24"/>
        </w:rPr>
        <w:t>Chuck &amp; Pam Gauntner</w:t>
      </w:r>
      <w:r>
        <w:rPr>
          <w:sz w:val="24"/>
          <w:szCs w:val="24"/>
        </w:rPr>
        <w:tab/>
        <w:t>429</w:t>
      </w:r>
    </w:p>
    <w:p w:rsidR="00C86472" w:rsidRDefault="00C86472" w:rsidP="00C86472">
      <w:pPr>
        <w:rPr>
          <w:sz w:val="24"/>
          <w:szCs w:val="24"/>
        </w:rPr>
      </w:pPr>
      <w:r>
        <w:rPr>
          <w:sz w:val="24"/>
          <w:szCs w:val="24"/>
        </w:rPr>
        <w:tab/>
        <w:t>Ernie &amp; Shirley Hensley</w:t>
      </w:r>
      <w:r>
        <w:rPr>
          <w:sz w:val="24"/>
          <w:szCs w:val="24"/>
        </w:rPr>
        <w:tab/>
        <w:t>431-B</w:t>
      </w:r>
    </w:p>
    <w:p w:rsidR="00C86472" w:rsidRDefault="00C86472" w:rsidP="00C86472">
      <w:pPr>
        <w:rPr>
          <w:sz w:val="24"/>
          <w:szCs w:val="24"/>
        </w:rPr>
      </w:pPr>
      <w:r>
        <w:rPr>
          <w:sz w:val="24"/>
          <w:szCs w:val="24"/>
        </w:rPr>
        <w:tab/>
        <w:t>Billy and Drenda Smith</w:t>
      </w:r>
      <w:r>
        <w:rPr>
          <w:sz w:val="24"/>
          <w:szCs w:val="24"/>
        </w:rPr>
        <w:tab/>
        <w:t>435-B</w:t>
      </w:r>
    </w:p>
    <w:p w:rsidR="00C86472" w:rsidRDefault="00C86472" w:rsidP="00C86472">
      <w:pPr>
        <w:rPr>
          <w:sz w:val="24"/>
          <w:szCs w:val="24"/>
        </w:rPr>
      </w:pPr>
      <w:r>
        <w:rPr>
          <w:sz w:val="24"/>
          <w:szCs w:val="24"/>
        </w:rPr>
        <w:tab/>
        <w:t>Jean Tripi</w:t>
      </w:r>
      <w:r>
        <w:rPr>
          <w:sz w:val="24"/>
          <w:szCs w:val="24"/>
        </w:rPr>
        <w:tab/>
      </w:r>
      <w:r>
        <w:rPr>
          <w:sz w:val="24"/>
          <w:szCs w:val="24"/>
        </w:rPr>
        <w:tab/>
      </w:r>
      <w:r>
        <w:rPr>
          <w:sz w:val="24"/>
          <w:szCs w:val="24"/>
        </w:rPr>
        <w:tab/>
        <w:t>439</w:t>
      </w:r>
    </w:p>
    <w:p w:rsidR="00C86472" w:rsidRDefault="00C86472" w:rsidP="00C86472">
      <w:pPr>
        <w:rPr>
          <w:sz w:val="24"/>
          <w:szCs w:val="24"/>
        </w:rPr>
      </w:pPr>
      <w:r>
        <w:rPr>
          <w:sz w:val="24"/>
          <w:szCs w:val="24"/>
        </w:rPr>
        <w:tab/>
        <w:t>Ursula Berlinger</w:t>
      </w:r>
      <w:r>
        <w:rPr>
          <w:sz w:val="24"/>
          <w:szCs w:val="24"/>
        </w:rPr>
        <w:tab/>
      </w:r>
      <w:r>
        <w:rPr>
          <w:sz w:val="24"/>
          <w:szCs w:val="24"/>
        </w:rPr>
        <w:tab/>
        <w:t>440</w:t>
      </w:r>
    </w:p>
    <w:p w:rsidR="00C86472" w:rsidRDefault="00C86472" w:rsidP="007F3730">
      <w:pPr>
        <w:ind w:firstLine="0"/>
        <w:rPr>
          <w:sz w:val="24"/>
          <w:szCs w:val="24"/>
        </w:rPr>
      </w:pPr>
    </w:p>
    <w:p w:rsidR="00AA7587" w:rsidRPr="00130E93" w:rsidRDefault="007F3730" w:rsidP="007F3730">
      <w:pPr>
        <w:ind w:firstLine="0"/>
        <w:rPr>
          <w:sz w:val="24"/>
          <w:szCs w:val="24"/>
        </w:rPr>
      </w:pPr>
      <w:r w:rsidRPr="00130E93">
        <w:rPr>
          <w:sz w:val="24"/>
          <w:szCs w:val="24"/>
        </w:rPr>
        <w:t>All pas</w:t>
      </w:r>
      <w:r w:rsidR="00C34942">
        <w:rPr>
          <w:sz w:val="24"/>
          <w:szCs w:val="24"/>
        </w:rPr>
        <w:t xml:space="preserve">t board members were re-elected. Board Members remain Ernie Hensley, </w:t>
      </w:r>
      <w:r w:rsidRPr="00130E93">
        <w:rPr>
          <w:sz w:val="24"/>
          <w:szCs w:val="24"/>
        </w:rPr>
        <w:t>Lewis Richardson</w:t>
      </w:r>
      <w:r w:rsidR="00C34942">
        <w:rPr>
          <w:sz w:val="24"/>
          <w:szCs w:val="24"/>
        </w:rPr>
        <w:t>, Berkley Badger, Roger Estill, Steve Neck, Pat Culbertson and Judy Phillips.</w:t>
      </w:r>
      <w:r w:rsidRPr="00130E93">
        <w:rPr>
          <w:sz w:val="24"/>
          <w:szCs w:val="24"/>
        </w:rPr>
        <w:t xml:space="preserve"> </w:t>
      </w:r>
      <w:r w:rsidR="00286E44">
        <w:rPr>
          <w:sz w:val="24"/>
          <w:szCs w:val="24"/>
        </w:rPr>
        <w:t xml:space="preserve">Officers will be elected </w:t>
      </w:r>
      <w:r w:rsidR="00C34942">
        <w:rPr>
          <w:sz w:val="24"/>
          <w:szCs w:val="24"/>
        </w:rPr>
        <w:t>at Board of Directors meeting following the annual meeting.</w:t>
      </w:r>
    </w:p>
    <w:p w:rsidR="00C02337" w:rsidRPr="00130E93" w:rsidRDefault="00C02337" w:rsidP="00C02337">
      <w:pPr>
        <w:ind w:firstLine="0"/>
        <w:rPr>
          <w:sz w:val="24"/>
          <w:szCs w:val="24"/>
        </w:rPr>
      </w:pPr>
    </w:p>
    <w:p w:rsidR="000C55ED" w:rsidRDefault="000C55ED" w:rsidP="000C55ED">
      <w:pPr>
        <w:ind w:firstLine="0"/>
        <w:rPr>
          <w:sz w:val="24"/>
          <w:szCs w:val="24"/>
        </w:rPr>
      </w:pPr>
      <w:r>
        <w:rPr>
          <w:sz w:val="24"/>
          <w:szCs w:val="24"/>
          <w:u w:val="single"/>
        </w:rPr>
        <w:lastRenderedPageBreak/>
        <w:t>Owner Issues, Concerns, Suggestions and Goals:</w:t>
      </w:r>
    </w:p>
    <w:p w:rsidR="005C30E4" w:rsidRDefault="005C30E4" w:rsidP="00AB4B11">
      <w:pPr>
        <w:ind w:firstLine="0"/>
        <w:rPr>
          <w:sz w:val="24"/>
          <w:szCs w:val="24"/>
        </w:rPr>
      </w:pPr>
    </w:p>
    <w:p w:rsidR="00A90BB0" w:rsidRDefault="00B213FB" w:rsidP="00B213FB">
      <w:pPr>
        <w:pStyle w:val="ListParagraph"/>
        <w:numPr>
          <w:ilvl w:val="0"/>
          <w:numId w:val="7"/>
        </w:numPr>
        <w:rPr>
          <w:sz w:val="24"/>
          <w:szCs w:val="24"/>
        </w:rPr>
      </w:pPr>
      <w:r w:rsidRPr="00B213FB">
        <w:rPr>
          <w:sz w:val="24"/>
          <w:szCs w:val="24"/>
        </w:rPr>
        <w:t>Porch lights by front doors need to be checked, in particular 417-B.</w:t>
      </w:r>
    </w:p>
    <w:p w:rsidR="00B213FB" w:rsidRDefault="00B213FB" w:rsidP="00B213FB">
      <w:pPr>
        <w:pStyle w:val="ListParagraph"/>
        <w:numPr>
          <w:ilvl w:val="0"/>
          <w:numId w:val="7"/>
        </w:numPr>
        <w:rPr>
          <w:sz w:val="24"/>
          <w:szCs w:val="24"/>
        </w:rPr>
      </w:pPr>
      <w:r>
        <w:rPr>
          <w:sz w:val="24"/>
          <w:szCs w:val="24"/>
        </w:rPr>
        <w:t>Need to check with Termite Bond Company to determine if Carpenter Ants are covered.</w:t>
      </w:r>
    </w:p>
    <w:p w:rsidR="00B213FB" w:rsidRDefault="00B213FB" w:rsidP="00B213FB">
      <w:pPr>
        <w:pStyle w:val="ListParagraph"/>
        <w:numPr>
          <w:ilvl w:val="0"/>
          <w:numId w:val="7"/>
        </w:numPr>
        <w:rPr>
          <w:sz w:val="24"/>
          <w:szCs w:val="24"/>
        </w:rPr>
      </w:pPr>
      <w:r>
        <w:rPr>
          <w:sz w:val="24"/>
          <w:szCs w:val="24"/>
        </w:rPr>
        <w:t>Clarification given that owner is responsible for maintenance and repair of balconies.  This was set in original covenants.  Owners need to check with their insurance policy to see if covered.</w:t>
      </w:r>
    </w:p>
    <w:p w:rsidR="00B213FB" w:rsidRDefault="00822726" w:rsidP="00B213FB">
      <w:pPr>
        <w:pStyle w:val="ListParagraph"/>
        <w:numPr>
          <w:ilvl w:val="0"/>
          <w:numId w:val="7"/>
        </w:numPr>
        <w:rPr>
          <w:sz w:val="24"/>
          <w:szCs w:val="24"/>
        </w:rPr>
      </w:pPr>
      <w:r>
        <w:rPr>
          <w:sz w:val="24"/>
          <w:szCs w:val="24"/>
        </w:rPr>
        <w:t>Non road-worthy vehicles should be reported to Public Safety – 706-268-3376</w:t>
      </w:r>
    </w:p>
    <w:p w:rsidR="00822726" w:rsidRDefault="00822726" w:rsidP="00822726">
      <w:pPr>
        <w:ind w:firstLine="0"/>
        <w:rPr>
          <w:sz w:val="24"/>
          <w:szCs w:val="24"/>
        </w:rPr>
      </w:pPr>
    </w:p>
    <w:p w:rsidR="00822726" w:rsidRPr="00822726" w:rsidRDefault="00822726" w:rsidP="00822726">
      <w:pPr>
        <w:ind w:firstLine="0"/>
        <w:rPr>
          <w:sz w:val="24"/>
          <w:szCs w:val="24"/>
        </w:rPr>
      </w:pPr>
      <w:r w:rsidRPr="00822726">
        <w:rPr>
          <w:sz w:val="24"/>
          <w:szCs w:val="24"/>
        </w:rPr>
        <w:t xml:space="preserve">Building 10 and contractor concerns were discussed at length.  </w:t>
      </w:r>
    </w:p>
    <w:p w:rsidR="00822726" w:rsidRDefault="00822726" w:rsidP="00822726">
      <w:pPr>
        <w:pStyle w:val="ListParagraph"/>
        <w:numPr>
          <w:ilvl w:val="0"/>
          <w:numId w:val="7"/>
        </w:numPr>
        <w:rPr>
          <w:sz w:val="24"/>
          <w:szCs w:val="24"/>
        </w:rPr>
      </w:pPr>
      <w:r>
        <w:rPr>
          <w:sz w:val="24"/>
          <w:szCs w:val="24"/>
        </w:rPr>
        <w:t>F</w:t>
      </w:r>
      <w:r w:rsidRPr="00822726">
        <w:rPr>
          <w:sz w:val="24"/>
          <w:szCs w:val="24"/>
        </w:rPr>
        <w:t>uture use of Cummings as the contractor</w:t>
      </w:r>
      <w:r>
        <w:rPr>
          <w:sz w:val="24"/>
          <w:szCs w:val="24"/>
        </w:rPr>
        <w:t>?</w:t>
      </w:r>
    </w:p>
    <w:p w:rsidR="00822726" w:rsidRDefault="00822726" w:rsidP="00822726">
      <w:pPr>
        <w:pStyle w:val="ListParagraph"/>
        <w:numPr>
          <w:ilvl w:val="0"/>
          <w:numId w:val="7"/>
        </w:numPr>
        <w:rPr>
          <w:sz w:val="24"/>
          <w:szCs w:val="24"/>
        </w:rPr>
      </w:pPr>
      <w:r>
        <w:rPr>
          <w:sz w:val="24"/>
          <w:szCs w:val="24"/>
        </w:rPr>
        <w:t>Who reviews bids and decides on contractor?</w:t>
      </w:r>
    </w:p>
    <w:p w:rsidR="00822726" w:rsidRDefault="00F66402" w:rsidP="00822726">
      <w:pPr>
        <w:pStyle w:val="ListParagraph"/>
        <w:numPr>
          <w:ilvl w:val="0"/>
          <w:numId w:val="7"/>
        </w:numPr>
        <w:rPr>
          <w:sz w:val="24"/>
          <w:szCs w:val="24"/>
        </w:rPr>
      </w:pPr>
      <w:r>
        <w:rPr>
          <w:sz w:val="24"/>
          <w:szCs w:val="24"/>
        </w:rPr>
        <w:t>Billy Smith asked if we s</w:t>
      </w:r>
      <w:r w:rsidR="00822726" w:rsidRPr="00822726">
        <w:rPr>
          <w:sz w:val="24"/>
          <w:szCs w:val="24"/>
        </w:rPr>
        <w:t>hould</w:t>
      </w:r>
      <w:r>
        <w:rPr>
          <w:sz w:val="24"/>
          <w:szCs w:val="24"/>
        </w:rPr>
        <w:t xml:space="preserve"> hire a professional home inspector to</w:t>
      </w:r>
      <w:r w:rsidR="00822726" w:rsidRPr="00822726">
        <w:rPr>
          <w:sz w:val="24"/>
          <w:szCs w:val="24"/>
        </w:rPr>
        <w:t xml:space="preserve"> </w:t>
      </w:r>
      <w:r w:rsidR="003729C8">
        <w:rPr>
          <w:sz w:val="24"/>
          <w:szCs w:val="24"/>
        </w:rPr>
        <w:t>complete a full inspection</w:t>
      </w:r>
      <w:r w:rsidR="00822726" w:rsidRPr="00822726">
        <w:rPr>
          <w:sz w:val="24"/>
          <w:szCs w:val="24"/>
        </w:rPr>
        <w:t xml:space="preserve"> prior to obtaining repair bids</w:t>
      </w:r>
      <w:r w:rsidR="003729C8">
        <w:rPr>
          <w:sz w:val="24"/>
          <w:szCs w:val="24"/>
        </w:rPr>
        <w:t>.  This should assist us in obtaining more accurate bids</w:t>
      </w:r>
      <w:r w:rsidR="00822726" w:rsidRPr="00822726">
        <w:rPr>
          <w:sz w:val="24"/>
          <w:szCs w:val="24"/>
        </w:rPr>
        <w:t xml:space="preserve"> </w:t>
      </w:r>
      <w:r>
        <w:rPr>
          <w:sz w:val="24"/>
          <w:szCs w:val="24"/>
        </w:rPr>
        <w:t>from contractors.</w:t>
      </w:r>
    </w:p>
    <w:p w:rsidR="003729C8" w:rsidRDefault="003729C8" w:rsidP="00F66402">
      <w:pPr>
        <w:ind w:firstLine="0"/>
        <w:rPr>
          <w:sz w:val="24"/>
          <w:szCs w:val="24"/>
        </w:rPr>
      </w:pPr>
    </w:p>
    <w:p w:rsidR="00F66402" w:rsidRDefault="00F66402" w:rsidP="00F66402">
      <w:pPr>
        <w:ind w:firstLine="0"/>
        <w:rPr>
          <w:sz w:val="24"/>
          <w:szCs w:val="24"/>
        </w:rPr>
      </w:pPr>
      <w:r>
        <w:rPr>
          <w:sz w:val="24"/>
          <w:szCs w:val="24"/>
        </w:rPr>
        <w:t>A motion was made by Frank Purcell to hire an independent building inspector to inspect and list any issues on each building prior to obtaining bids from contractors.  Motion was seconded by Ursula Berlinger and motion was unanimously approved.</w:t>
      </w:r>
    </w:p>
    <w:p w:rsidR="00F66402" w:rsidRDefault="00F66402" w:rsidP="00F66402">
      <w:pPr>
        <w:ind w:firstLine="0"/>
        <w:rPr>
          <w:sz w:val="24"/>
          <w:szCs w:val="24"/>
        </w:rPr>
      </w:pPr>
    </w:p>
    <w:p w:rsidR="00F66402" w:rsidRDefault="00F66402" w:rsidP="00F66402">
      <w:pPr>
        <w:ind w:firstLine="0"/>
        <w:rPr>
          <w:sz w:val="24"/>
          <w:szCs w:val="24"/>
        </w:rPr>
      </w:pPr>
      <w:r>
        <w:rPr>
          <w:sz w:val="24"/>
          <w:szCs w:val="24"/>
        </w:rPr>
        <w:t>Our goal moving forward is to take what has been learned from Building 10 into consideration when obtaining bids</w:t>
      </w:r>
      <w:r w:rsidR="003729C8">
        <w:rPr>
          <w:sz w:val="24"/>
          <w:szCs w:val="24"/>
        </w:rPr>
        <w:t xml:space="preserve"> and being more in control of the project. A request was made if any owner would like to be part of the painting project committee.  Jean Tripi volunteered. </w:t>
      </w:r>
    </w:p>
    <w:p w:rsidR="003729C8" w:rsidRDefault="003729C8" w:rsidP="00F66402">
      <w:pPr>
        <w:ind w:firstLine="0"/>
        <w:rPr>
          <w:sz w:val="24"/>
          <w:szCs w:val="24"/>
        </w:rPr>
      </w:pPr>
    </w:p>
    <w:p w:rsidR="003729C8" w:rsidRDefault="003729C8" w:rsidP="00F66402">
      <w:pPr>
        <w:ind w:firstLine="0"/>
        <w:rPr>
          <w:sz w:val="24"/>
          <w:szCs w:val="24"/>
        </w:rPr>
      </w:pPr>
      <w:r>
        <w:rPr>
          <w:sz w:val="24"/>
          <w:szCs w:val="24"/>
        </w:rPr>
        <w:t>Ernie</w:t>
      </w:r>
      <w:r w:rsidR="00F0392A">
        <w:rPr>
          <w:sz w:val="24"/>
          <w:szCs w:val="24"/>
        </w:rPr>
        <w:t xml:space="preserve"> thanked everyone for coming and</w:t>
      </w:r>
      <w:r>
        <w:rPr>
          <w:sz w:val="24"/>
          <w:szCs w:val="24"/>
        </w:rPr>
        <w:t xml:space="preserve"> expressed deep appreciation to </w:t>
      </w:r>
      <w:r w:rsidR="00F0392A">
        <w:rPr>
          <w:sz w:val="24"/>
          <w:szCs w:val="24"/>
        </w:rPr>
        <w:t>all</w:t>
      </w:r>
      <w:r>
        <w:rPr>
          <w:sz w:val="24"/>
          <w:szCs w:val="24"/>
        </w:rPr>
        <w:t xml:space="preserve"> for their</w:t>
      </w:r>
      <w:r w:rsidR="00F0392A">
        <w:rPr>
          <w:sz w:val="24"/>
          <w:szCs w:val="24"/>
        </w:rPr>
        <w:t xml:space="preserve"> helpful</w:t>
      </w:r>
      <w:r>
        <w:rPr>
          <w:sz w:val="24"/>
          <w:szCs w:val="24"/>
        </w:rPr>
        <w:t xml:space="preserve"> input, </w:t>
      </w:r>
      <w:r w:rsidR="00F0392A">
        <w:rPr>
          <w:sz w:val="24"/>
          <w:szCs w:val="24"/>
        </w:rPr>
        <w:t xml:space="preserve">participation and insight.  </w:t>
      </w:r>
    </w:p>
    <w:p w:rsidR="00F0392A" w:rsidRDefault="00F0392A" w:rsidP="00F66402">
      <w:pPr>
        <w:ind w:firstLine="0"/>
        <w:rPr>
          <w:sz w:val="24"/>
          <w:szCs w:val="24"/>
        </w:rPr>
      </w:pPr>
    </w:p>
    <w:p w:rsidR="00F0392A" w:rsidRPr="00F66402" w:rsidRDefault="00F0392A" w:rsidP="00F66402">
      <w:pPr>
        <w:ind w:firstLine="0"/>
        <w:rPr>
          <w:sz w:val="24"/>
          <w:szCs w:val="24"/>
        </w:rPr>
      </w:pPr>
      <w:r>
        <w:rPr>
          <w:sz w:val="24"/>
          <w:szCs w:val="24"/>
        </w:rPr>
        <w:t>There being no further business, the meeting was adjourned at 2:20 p.m.</w:t>
      </w:r>
    </w:p>
    <w:p w:rsidR="00A90BB0" w:rsidRDefault="00A90BB0" w:rsidP="00AB4B11">
      <w:pPr>
        <w:ind w:firstLine="0"/>
        <w:rPr>
          <w:sz w:val="24"/>
          <w:szCs w:val="24"/>
        </w:rPr>
      </w:pPr>
    </w:p>
    <w:p w:rsidR="005C30E4" w:rsidRDefault="005C30E4" w:rsidP="00AB4B11">
      <w:pPr>
        <w:ind w:firstLine="0"/>
        <w:rPr>
          <w:sz w:val="24"/>
          <w:szCs w:val="24"/>
        </w:rPr>
      </w:pPr>
    </w:p>
    <w:p w:rsidR="00BF5B0F" w:rsidRDefault="00BF5B0F" w:rsidP="002E23C8">
      <w:pPr>
        <w:rPr>
          <w:sz w:val="24"/>
          <w:szCs w:val="24"/>
        </w:rPr>
      </w:pPr>
      <w:r>
        <w:rPr>
          <w:sz w:val="24"/>
          <w:szCs w:val="24"/>
        </w:rPr>
        <w:tab/>
      </w:r>
      <w:r>
        <w:rPr>
          <w:sz w:val="24"/>
          <w:szCs w:val="24"/>
        </w:rPr>
        <w:tab/>
      </w:r>
      <w:r>
        <w:rPr>
          <w:sz w:val="24"/>
          <w:szCs w:val="24"/>
        </w:rPr>
        <w:tab/>
      </w:r>
      <w:r>
        <w:rPr>
          <w:sz w:val="24"/>
          <w:szCs w:val="24"/>
        </w:rPr>
        <w:tab/>
      </w:r>
      <w:r>
        <w:rPr>
          <w:sz w:val="24"/>
          <w:szCs w:val="24"/>
        </w:rPr>
        <w:tab/>
        <w:t>Respectfully submitted,</w:t>
      </w:r>
    </w:p>
    <w:p w:rsidR="00046B94" w:rsidRDefault="00046B94" w:rsidP="002E23C8">
      <w:pPr>
        <w:rPr>
          <w:sz w:val="24"/>
          <w:szCs w:val="24"/>
        </w:rPr>
      </w:pPr>
    </w:p>
    <w:p w:rsidR="00BF5B0F" w:rsidRDefault="00046B94" w:rsidP="002E23C8">
      <w:pPr>
        <w:rPr>
          <w:rFonts w:ascii="Lucida Handwriting" w:hAnsi="Lucida Handwriting"/>
          <w:sz w:val="28"/>
          <w:szCs w:val="28"/>
        </w:rPr>
      </w:pPr>
      <w:r>
        <w:rPr>
          <w:sz w:val="24"/>
          <w:szCs w:val="24"/>
        </w:rPr>
        <w:tab/>
      </w:r>
      <w:r>
        <w:rPr>
          <w:sz w:val="24"/>
          <w:szCs w:val="24"/>
        </w:rPr>
        <w:tab/>
      </w:r>
      <w:r>
        <w:rPr>
          <w:sz w:val="24"/>
          <w:szCs w:val="24"/>
        </w:rPr>
        <w:tab/>
      </w:r>
      <w:r>
        <w:rPr>
          <w:sz w:val="24"/>
          <w:szCs w:val="24"/>
        </w:rPr>
        <w:tab/>
      </w:r>
      <w:r>
        <w:rPr>
          <w:sz w:val="24"/>
          <w:szCs w:val="24"/>
        </w:rPr>
        <w:tab/>
      </w:r>
      <w:r w:rsidRPr="00046B94">
        <w:rPr>
          <w:rFonts w:ascii="Lucida Handwriting" w:hAnsi="Lucida Handwriting"/>
          <w:sz w:val="28"/>
          <w:szCs w:val="28"/>
        </w:rPr>
        <w:t>Judy Phillips</w:t>
      </w:r>
    </w:p>
    <w:p w:rsidR="00046B94" w:rsidRDefault="00046B94" w:rsidP="002E23C8">
      <w:pPr>
        <w:rPr>
          <w:sz w:val="24"/>
          <w:szCs w:val="24"/>
        </w:rPr>
      </w:pPr>
    </w:p>
    <w:p w:rsidR="00BF5B0F" w:rsidRDefault="00BF5B0F" w:rsidP="002E23C8">
      <w:pPr>
        <w:rPr>
          <w:sz w:val="24"/>
          <w:szCs w:val="24"/>
        </w:rPr>
      </w:pPr>
      <w:r>
        <w:rPr>
          <w:sz w:val="24"/>
          <w:szCs w:val="24"/>
        </w:rPr>
        <w:tab/>
      </w:r>
      <w:r>
        <w:rPr>
          <w:sz w:val="24"/>
          <w:szCs w:val="24"/>
        </w:rPr>
        <w:tab/>
      </w:r>
      <w:r>
        <w:rPr>
          <w:sz w:val="24"/>
          <w:szCs w:val="24"/>
        </w:rPr>
        <w:tab/>
      </w:r>
      <w:r>
        <w:rPr>
          <w:sz w:val="24"/>
          <w:szCs w:val="24"/>
        </w:rPr>
        <w:tab/>
      </w:r>
      <w:r>
        <w:rPr>
          <w:sz w:val="24"/>
          <w:szCs w:val="24"/>
        </w:rPr>
        <w:tab/>
      </w:r>
      <w:r w:rsidR="000C55ED">
        <w:rPr>
          <w:sz w:val="24"/>
          <w:szCs w:val="24"/>
        </w:rPr>
        <w:t>Judy Phillips</w:t>
      </w:r>
    </w:p>
    <w:p w:rsidR="00BF5B0F" w:rsidRDefault="00BF5B0F" w:rsidP="002E23C8">
      <w:pPr>
        <w:rPr>
          <w:sz w:val="24"/>
          <w:szCs w:val="24"/>
        </w:rPr>
      </w:pPr>
      <w:r>
        <w:rPr>
          <w:sz w:val="24"/>
          <w:szCs w:val="24"/>
        </w:rPr>
        <w:tab/>
      </w:r>
      <w:r>
        <w:rPr>
          <w:sz w:val="24"/>
          <w:szCs w:val="24"/>
        </w:rPr>
        <w:tab/>
      </w:r>
      <w:r>
        <w:rPr>
          <w:sz w:val="24"/>
          <w:szCs w:val="24"/>
        </w:rPr>
        <w:tab/>
      </w:r>
      <w:r>
        <w:rPr>
          <w:sz w:val="24"/>
          <w:szCs w:val="24"/>
        </w:rPr>
        <w:tab/>
      </w:r>
      <w:r>
        <w:rPr>
          <w:sz w:val="24"/>
          <w:szCs w:val="24"/>
        </w:rPr>
        <w:tab/>
        <w:t>Secretary</w:t>
      </w:r>
      <w:r>
        <w:rPr>
          <w:sz w:val="24"/>
          <w:szCs w:val="24"/>
        </w:rPr>
        <w:tab/>
      </w:r>
    </w:p>
    <w:p w:rsidR="009939A9" w:rsidRDefault="009939A9" w:rsidP="009939A9">
      <w:pPr>
        <w:ind w:firstLine="0"/>
        <w:rPr>
          <w:sz w:val="24"/>
          <w:szCs w:val="24"/>
        </w:rPr>
      </w:pPr>
    </w:p>
    <w:sectPr w:rsidR="009939A9" w:rsidSect="00C86472">
      <w:headerReference w:type="default" r:id="rId10"/>
      <w:footerReference w:type="default" r:id="rId11"/>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258" w:rsidRDefault="00A43258" w:rsidP="00ED5752">
      <w:r>
        <w:separator/>
      </w:r>
    </w:p>
  </w:endnote>
  <w:endnote w:type="continuationSeparator" w:id="0">
    <w:p w:rsidR="00A43258" w:rsidRDefault="00A43258" w:rsidP="00ED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9A9" w:rsidRDefault="009939A9" w:rsidP="007273E6">
    <w:pPr>
      <w:pStyle w:val="Footer"/>
      <w:ind w:firstLine="0"/>
    </w:pPr>
  </w:p>
  <w:p w:rsidR="009939A9" w:rsidRDefault="009939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258" w:rsidRDefault="00A43258" w:rsidP="00ED5752">
      <w:r>
        <w:separator/>
      </w:r>
    </w:p>
  </w:footnote>
  <w:footnote w:type="continuationSeparator" w:id="0">
    <w:p w:rsidR="00A43258" w:rsidRDefault="00A43258" w:rsidP="00ED5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752" w:rsidRDefault="00ED5752">
    <w:pPr>
      <w:pStyle w:val="Header"/>
    </w:pPr>
    <w:r>
      <w:t>Annual Meeting</w:t>
    </w:r>
  </w:p>
  <w:p w:rsidR="00ED5752" w:rsidRDefault="00ED5752">
    <w:pPr>
      <w:pStyle w:val="Header"/>
    </w:pPr>
    <w:r>
      <w:t xml:space="preserve">July </w:t>
    </w:r>
    <w:r w:rsidR="00975C1A">
      <w:t>6, 2019</w:t>
    </w:r>
  </w:p>
  <w:p w:rsidR="00ED5752" w:rsidRDefault="00ED5752">
    <w:pPr>
      <w:pStyle w:val="Header"/>
    </w:pPr>
    <w:r>
      <w:t xml:space="preserve">Page | </w:t>
    </w:r>
    <w:r>
      <w:fldChar w:fldCharType="begin"/>
    </w:r>
    <w:r>
      <w:instrText xml:space="preserve"> PAGE   \* MERGEFORMAT </w:instrText>
    </w:r>
    <w:r>
      <w:fldChar w:fldCharType="separate"/>
    </w:r>
    <w:r w:rsidR="00DD6A29">
      <w:rPr>
        <w:noProof/>
      </w:rPr>
      <w:t>3</w:t>
    </w:r>
    <w:r>
      <w:rPr>
        <w:noProof/>
      </w:rPr>
      <w:fldChar w:fldCharType="end"/>
    </w:r>
  </w:p>
  <w:p w:rsidR="00ED5752" w:rsidRDefault="00ED57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696D"/>
    <w:multiLevelType w:val="hybridMultilevel"/>
    <w:tmpl w:val="2346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57F6A"/>
    <w:multiLevelType w:val="hybridMultilevel"/>
    <w:tmpl w:val="B87E4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1D7AFC"/>
    <w:multiLevelType w:val="hybridMultilevel"/>
    <w:tmpl w:val="B8368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1620B0"/>
    <w:multiLevelType w:val="hybridMultilevel"/>
    <w:tmpl w:val="EA345272"/>
    <w:lvl w:ilvl="0" w:tplc="197627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C8348E"/>
    <w:multiLevelType w:val="hybridMultilevel"/>
    <w:tmpl w:val="E75C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4C1705"/>
    <w:multiLevelType w:val="hybridMultilevel"/>
    <w:tmpl w:val="7C80B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A83F38"/>
    <w:multiLevelType w:val="hybridMultilevel"/>
    <w:tmpl w:val="F04AF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05D"/>
    <w:rsid w:val="00031EB5"/>
    <w:rsid w:val="00046B94"/>
    <w:rsid w:val="0005428C"/>
    <w:rsid w:val="00067B17"/>
    <w:rsid w:val="00067CAD"/>
    <w:rsid w:val="000C55ED"/>
    <w:rsid w:val="000F0BC8"/>
    <w:rsid w:val="000F6E32"/>
    <w:rsid w:val="0010272F"/>
    <w:rsid w:val="00126C1D"/>
    <w:rsid w:val="00130E93"/>
    <w:rsid w:val="00144721"/>
    <w:rsid w:val="001854DF"/>
    <w:rsid w:val="00185AD0"/>
    <w:rsid w:val="00192CC0"/>
    <w:rsid w:val="001A0E78"/>
    <w:rsid w:val="001B7D35"/>
    <w:rsid w:val="001E7E0E"/>
    <w:rsid w:val="001F488B"/>
    <w:rsid w:val="00203649"/>
    <w:rsid w:val="002048BE"/>
    <w:rsid w:val="00242202"/>
    <w:rsid w:val="00267BCD"/>
    <w:rsid w:val="002813FD"/>
    <w:rsid w:val="00286E44"/>
    <w:rsid w:val="00292B7E"/>
    <w:rsid w:val="002B6408"/>
    <w:rsid w:val="002E1F10"/>
    <w:rsid w:val="002E23C8"/>
    <w:rsid w:val="00366228"/>
    <w:rsid w:val="003729C8"/>
    <w:rsid w:val="003748B2"/>
    <w:rsid w:val="0038117C"/>
    <w:rsid w:val="003E6C35"/>
    <w:rsid w:val="00456B4B"/>
    <w:rsid w:val="004677BB"/>
    <w:rsid w:val="004B5ED1"/>
    <w:rsid w:val="005061E4"/>
    <w:rsid w:val="00512CA1"/>
    <w:rsid w:val="00516FB3"/>
    <w:rsid w:val="0051733A"/>
    <w:rsid w:val="00555FF2"/>
    <w:rsid w:val="005979DA"/>
    <w:rsid w:val="005C30E4"/>
    <w:rsid w:val="005D4126"/>
    <w:rsid w:val="00616409"/>
    <w:rsid w:val="00661E10"/>
    <w:rsid w:val="0066704C"/>
    <w:rsid w:val="006830C2"/>
    <w:rsid w:val="006B5B91"/>
    <w:rsid w:val="006C3D4F"/>
    <w:rsid w:val="0070605D"/>
    <w:rsid w:val="007273E6"/>
    <w:rsid w:val="00787C2A"/>
    <w:rsid w:val="007A7BF8"/>
    <w:rsid w:val="007D6FC5"/>
    <w:rsid w:val="007F3730"/>
    <w:rsid w:val="008019DC"/>
    <w:rsid w:val="00822726"/>
    <w:rsid w:val="0084328A"/>
    <w:rsid w:val="00871173"/>
    <w:rsid w:val="008814EF"/>
    <w:rsid w:val="00882D7D"/>
    <w:rsid w:val="00896638"/>
    <w:rsid w:val="008D62D7"/>
    <w:rsid w:val="0090273F"/>
    <w:rsid w:val="0090761B"/>
    <w:rsid w:val="00934B72"/>
    <w:rsid w:val="00950263"/>
    <w:rsid w:val="0095580D"/>
    <w:rsid w:val="00960CD5"/>
    <w:rsid w:val="00975C1A"/>
    <w:rsid w:val="009939A9"/>
    <w:rsid w:val="00996504"/>
    <w:rsid w:val="009A6FD8"/>
    <w:rsid w:val="009E4CBF"/>
    <w:rsid w:val="00A00429"/>
    <w:rsid w:val="00A37F88"/>
    <w:rsid w:val="00A43258"/>
    <w:rsid w:val="00A90BB0"/>
    <w:rsid w:val="00AA7587"/>
    <w:rsid w:val="00AB204F"/>
    <w:rsid w:val="00AB4B11"/>
    <w:rsid w:val="00AF0CC9"/>
    <w:rsid w:val="00B012E0"/>
    <w:rsid w:val="00B16951"/>
    <w:rsid w:val="00B213FB"/>
    <w:rsid w:val="00B5005B"/>
    <w:rsid w:val="00B74F94"/>
    <w:rsid w:val="00BF5B0F"/>
    <w:rsid w:val="00C02337"/>
    <w:rsid w:val="00C260B4"/>
    <w:rsid w:val="00C34942"/>
    <w:rsid w:val="00C765BF"/>
    <w:rsid w:val="00C86472"/>
    <w:rsid w:val="00CA00C9"/>
    <w:rsid w:val="00D60891"/>
    <w:rsid w:val="00DA5D9D"/>
    <w:rsid w:val="00DA7FE6"/>
    <w:rsid w:val="00DB3E9E"/>
    <w:rsid w:val="00DD46CD"/>
    <w:rsid w:val="00DD6A29"/>
    <w:rsid w:val="00DE013B"/>
    <w:rsid w:val="00E265CF"/>
    <w:rsid w:val="00E338C0"/>
    <w:rsid w:val="00ED36C9"/>
    <w:rsid w:val="00ED5752"/>
    <w:rsid w:val="00F02BCC"/>
    <w:rsid w:val="00F03627"/>
    <w:rsid w:val="00F0392A"/>
    <w:rsid w:val="00F43607"/>
    <w:rsid w:val="00F66402"/>
    <w:rsid w:val="00F77C67"/>
    <w:rsid w:val="00FB2114"/>
    <w:rsid w:val="00FE6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FB3"/>
  </w:style>
  <w:style w:type="paragraph" w:styleId="Heading1">
    <w:name w:val="heading 1"/>
    <w:basedOn w:val="Normal"/>
    <w:next w:val="Normal"/>
    <w:link w:val="Heading1Char"/>
    <w:uiPriority w:val="9"/>
    <w:qFormat/>
    <w:rsid w:val="00516FB3"/>
    <w:pPr>
      <w:pBdr>
        <w:bottom w:val="single" w:sz="12" w:space="1" w:color="2E74B5" w:themeColor="accent1" w:themeShade="BF"/>
      </w:pBdr>
      <w:spacing w:before="600" w:after="80"/>
      <w:ind w:firstLine="0"/>
      <w:outlineLvl w:val="0"/>
    </w:pPr>
    <w:rPr>
      <w:rFonts w:asciiTheme="majorHAnsi" w:eastAsiaTheme="majorEastAsia" w:hAnsiTheme="majorHAnsi" w:cstheme="majorBidi"/>
      <w:b/>
      <w:bCs/>
      <w:color w:val="2E74B5" w:themeColor="accent1" w:themeShade="BF"/>
      <w:sz w:val="24"/>
      <w:szCs w:val="24"/>
    </w:rPr>
  </w:style>
  <w:style w:type="paragraph" w:styleId="Heading2">
    <w:name w:val="heading 2"/>
    <w:basedOn w:val="Normal"/>
    <w:next w:val="Normal"/>
    <w:link w:val="Heading2Char"/>
    <w:uiPriority w:val="9"/>
    <w:unhideWhenUsed/>
    <w:qFormat/>
    <w:rsid w:val="00516FB3"/>
    <w:pPr>
      <w:pBdr>
        <w:bottom w:val="single" w:sz="8" w:space="1" w:color="5B9BD5" w:themeColor="accent1"/>
      </w:pBdr>
      <w:spacing w:before="200" w:after="80"/>
      <w:ind w:firstLine="0"/>
      <w:outlineLvl w:val="1"/>
    </w:pPr>
    <w:rPr>
      <w:rFonts w:asciiTheme="majorHAnsi" w:eastAsiaTheme="majorEastAsia" w:hAnsiTheme="majorHAnsi" w:cstheme="majorBidi"/>
      <w:color w:val="2E74B5" w:themeColor="accent1" w:themeShade="BF"/>
      <w:sz w:val="24"/>
      <w:szCs w:val="24"/>
    </w:rPr>
  </w:style>
  <w:style w:type="paragraph" w:styleId="Heading3">
    <w:name w:val="heading 3"/>
    <w:basedOn w:val="Normal"/>
    <w:next w:val="Normal"/>
    <w:link w:val="Heading3Char"/>
    <w:uiPriority w:val="9"/>
    <w:unhideWhenUsed/>
    <w:qFormat/>
    <w:rsid w:val="00516FB3"/>
    <w:pPr>
      <w:pBdr>
        <w:bottom w:val="single" w:sz="4" w:space="1" w:color="9CC2E5" w:themeColor="accent1" w:themeTint="99"/>
      </w:pBdr>
      <w:spacing w:before="200" w:after="80"/>
      <w:ind w:firstLine="0"/>
      <w:outlineLvl w:val="2"/>
    </w:pPr>
    <w:rPr>
      <w:rFonts w:asciiTheme="majorHAnsi" w:eastAsiaTheme="majorEastAsia" w:hAnsiTheme="majorHAnsi" w:cstheme="majorBidi"/>
      <w:color w:val="5B9BD5" w:themeColor="accent1"/>
      <w:sz w:val="24"/>
      <w:szCs w:val="24"/>
    </w:rPr>
  </w:style>
  <w:style w:type="paragraph" w:styleId="Heading4">
    <w:name w:val="heading 4"/>
    <w:basedOn w:val="Normal"/>
    <w:next w:val="Normal"/>
    <w:link w:val="Heading4Char"/>
    <w:uiPriority w:val="9"/>
    <w:unhideWhenUsed/>
    <w:qFormat/>
    <w:rsid w:val="00516FB3"/>
    <w:pPr>
      <w:pBdr>
        <w:bottom w:val="single" w:sz="4" w:space="2" w:color="BDD6EE" w:themeColor="accent1" w:themeTint="66"/>
      </w:pBdr>
      <w:spacing w:before="200" w:after="80"/>
      <w:ind w:firstLine="0"/>
      <w:outlineLvl w:val="3"/>
    </w:pPr>
    <w:rPr>
      <w:rFonts w:asciiTheme="majorHAnsi" w:eastAsiaTheme="majorEastAsia" w:hAnsiTheme="majorHAnsi" w:cstheme="majorBidi"/>
      <w:i/>
      <w:iCs/>
      <w:color w:val="5B9BD5" w:themeColor="accent1"/>
      <w:sz w:val="24"/>
      <w:szCs w:val="24"/>
    </w:rPr>
  </w:style>
  <w:style w:type="paragraph" w:styleId="Heading5">
    <w:name w:val="heading 5"/>
    <w:basedOn w:val="Normal"/>
    <w:next w:val="Normal"/>
    <w:link w:val="Heading5Char"/>
    <w:uiPriority w:val="9"/>
    <w:unhideWhenUsed/>
    <w:qFormat/>
    <w:rsid w:val="00516FB3"/>
    <w:pPr>
      <w:spacing w:before="200" w:after="80"/>
      <w:ind w:firstLine="0"/>
      <w:outlineLvl w:val="4"/>
    </w:pPr>
    <w:rPr>
      <w:rFonts w:asciiTheme="majorHAnsi" w:eastAsiaTheme="majorEastAsia" w:hAnsiTheme="majorHAnsi" w:cstheme="majorBidi"/>
      <w:color w:val="5B9BD5" w:themeColor="accent1"/>
    </w:rPr>
  </w:style>
  <w:style w:type="paragraph" w:styleId="Heading6">
    <w:name w:val="heading 6"/>
    <w:basedOn w:val="Normal"/>
    <w:next w:val="Normal"/>
    <w:link w:val="Heading6Char"/>
    <w:uiPriority w:val="9"/>
    <w:unhideWhenUsed/>
    <w:qFormat/>
    <w:rsid w:val="00516FB3"/>
    <w:pPr>
      <w:spacing w:before="280" w:after="100"/>
      <w:ind w:firstLine="0"/>
      <w:outlineLvl w:val="5"/>
    </w:pPr>
    <w:rPr>
      <w:rFonts w:asciiTheme="majorHAnsi" w:eastAsiaTheme="majorEastAsia" w:hAnsiTheme="majorHAnsi" w:cstheme="majorBidi"/>
      <w:i/>
      <w:iCs/>
      <w:color w:val="5B9BD5" w:themeColor="accent1"/>
    </w:rPr>
  </w:style>
  <w:style w:type="paragraph" w:styleId="Heading7">
    <w:name w:val="heading 7"/>
    <w:basedOn w:val="Normal"/>
    <w:next w:val="Normal"/>
    <w:link w:val="Heading7Char"/>
    <w:uiPriority w:val="9"/>
    <w:unhideWhenUsed/>
    <w:qFormat/>
    <w:rsid w:val="00516FB3"/>
    <w:pPr>
      <w:spacing w:before="320" w:after="100"/>
      <w:ind w:firstLine="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unhideWhenUsed/>
    <w:qFormat/>
    <w:rsid w:val="00516FB3"/>
    <w:pPr>
      <w:spacing w:before="320" w:after="100"/>
      <w:ind w:firstLine="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unhideWhenUsed/>
    <w:qFormat/>
    <w:rsid w:val="00516FB3"/>
    <w:pPr>
      <w:spacing w:before="320" w:after="100"/>
      <w:ind w:firstLine="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FB3"/>
    <w:rPr>
      <w:rFonts w:asciiTheme="majorHAnsi" w:eastAsiaTheme="majorEastAsia" w:hAnsiTheme="majorHAnsi" w:cstheme="majorBidi"/>
      <w:b/>
      <w:bCs/>
      <w:color w:val="2E74B5" w:themeColor="accent1" w:themeShade="BF"/>
      <w:sz w:val="24"/>
      <w:szCs w:val="24"/>
    </w:rPr>
  </w:style>
  <w:style w:type="character" w:customStyle="1" w:styleId="Heading2Char">
    <w:name w:val="Heading 2 Char"/>
    <w:basedOn w:val="DefaultParagraphFont"/>
    <w:link w:val="Heading2"/>
    <w:uiPriority w:val="9"/>
    <w:rsid w:val="00516FB3"/>
    <w:rPr>
      <w:rFonts w:asciiTheme="majorHAnsi" w:eastAsiaTheme="majorEastAsia" w:hAnsiTheme="majorHAnsi" w:cstheme="majorBidi"/>
      <w:color w:val="2E74B5" w:themeColor="accent1" w:themeShade="BF"/>
      <w:sz w:val="24"/>
      <w:szCs w:val="24"/>
    </w:rPr>
  </w:style>
  <w:style w:type="character" w:customStyle="1" w:styleId="Heading3Char">
    <w:name w:val="Heading 3 Char"/>
    <w:basedOn w:val="DefaultParagraphFont"/>
    <w:link w:val="Heading3"/>
    <w:uiPriority w:val="9"/>
    <w:rsid w:val="00516FB3"/>
    <w:rPr>
      <w:rFonts w:asciiTheme="majorHAnsi" w:eastAsiaTheme="majorEastAsia" w:hAnsiTheme="majorHAnsi" w:cstheme="majorBidi"/>
      <w:color w:val="5B9BD5" w:themeColor="accent1"/>
      <w:sz w:val="24"/>
      <w:szCs w:val="24"/>
    </w:rPr>
  </w:style>
  <w:style w:type="character" w:customStyle="1" w:styleId="Heading4Char">
    <w:name w:val="Heading 4 Char"/>
    <w:basedOn w:val="DefaultParagraphFont"/>
    <w:link w:val="Heading4"/>
    <w:uiPriority w:val="9"/>
    <w:rsid w:val="00516FB3"/>
    <w:rPr>
      <w:rFonts w:asciiTheme="majorHAnsi" w:eastAsiaTheme="majorEastAsia" w:hAnsiTheme="majorHAnsi" w:cstheme="majorBidi"/>
      <w:i/>
      <w:iCs/>
      <w:color w:val="5B9BD5" w:themeColor="accent1"/>
      <w:sz w:val="24"/>
      <w:szCs w:val="24"/>
    </w:rPr>
  </w:style>
  <w:style w:type="character" w:customStyle="1" w:styleId="Heading5Char">
    <w:name w:val="Heading 5 Char"/>
    <w:basedOn w:val="DefaultParagraphFont"/>
    <w:link w:val="Heading5"/>
    <w:uiPriority w:val="9"/>
    <w:rsid w:val="00516FB3"/>
    <w:rPr>
      <w:rFonts w:asciiTheme="majorHAnsi" w:eastAsiaTheme="majorEastAsia" w:hAnsiTheme="majorHAnsi" w:cstheme="majorBidi"/>
      <w:color w:val="5B9BD5" w:themeColor="accent1"/>
    </w:rPr>
  </w:style>
  <w:style w:type="character" w:customStyle="1" w:styleId="Heading6Char">
    <w:name w:val="Heading 6 Char"/>
    <w:basedOn w:val="DefaultParagraphFont"/>
    <w:link w:val="Heading6"/>
    <w:uiPriority w:val="9"/>
    <w:rsid w:val="00516FB3"/>
    <w:rPr>
      <w:rFonts w:asciiTheme="majorHAnsi" w:eastAsiaTheme="majorEastAsia" w:hAnsiTheme="majorHAnsi" w:cstheme="majorBidi"/>
      <w:i/>
      <w:iCs/>
      <w:color w:val="5B9BD5" w:themeColor="accent1"/>
    </w:rPr>
  </w:style>
  <w:style w:type="character" w:customStyle="1" w:styleId="Heading7Char">
    <w:name w:val="Heading 7 Char"/>
    <w:basedOn w:val="DefaultParagraphFont"/>
    <w:link w:val="Heading7"/>
    <w:uiPriority w:val="9"/>
    <w:rsid w:val="00516FB3"/>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rsid w:val="00516FB3"/>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rsid w:val="00516FB3"/>
    <w:rPr>
      <w:rFonts w:asciiTheme="majorHAnsi" w:eastAsiaTheme="majorEastAsia" w:hAnsiTheme="majorHAnsi" w:cstheme="majorBidi"/>
      <w:i/>
      <w:iCs/>
      <w:color w:val="A5A5A5" w:themeColor="accent3"/>
      <w:sz w:val="20"/>
      <w:szCs w:val="20"/>
    </w:rPr>
  </w:style>
  <w:style w:type="paragraph" w:styleId="Title">
    <w:name w:val="Title"/>
    <w:basedOn w:val="Normal"/>
    <w:next w:val="Normal"/>
    <w:link w:val="TitleChar"/>
    <w:uiPriority w:val="10"/>
    <w:qFormat/>
    <w:rsid w:val="00516FB3"/>
    <w:pPr>
      <w:pBdr>
        <w:top w:val="single" w:sz="8" w:space="10" w:color="ADCCEA" w:themeColor="accent1" w:themeTint="7F"/>
        <w:bottom w:val="single" w:sz="24" w:space="15" w:color="A5A5A5" w:themeColor="accent3"/>
      </w:pBdr>
      <w:ind w:firstLine="0"/>
      <w:jc w:val="center"/>
    </w:pPr>
    <w:rPr>
      <w:rFonts w:asciiTheme="majorHAnsi" w:eastAsiaTheme="majorEastAsia" w:hAnsiTheme="majorHAnsi" w:cstheme="majorBidi"/>
      <w:i/>
      <w:iCs/>
      <w:color w:val="1F4D78" w:themeColor="accent1" w:themeShade="7F"/>
      <w:sz w:val="60"/>
      <w:szCs w:val="60"/>
    </w:rPr>
  </w:style>
  <w:style w:type="character" w:customStyle="1" w:styleId="TitleChar">
    <w:name w:val="Title Char"/>
    <w:basedOn w:val="DefaultParagraphFont"/>
    <w:link w:val="Title"/>
    <w:uiPriority w:val="10"/>
    <w:rsid w:val="00516FB3"/>
    <w:rPr>
      <w:rFonts w:asciiTheme="majorHAnsi" w:eastAsiaTheme="majorEastAsia" w:hAnsiTheme="majorHAnsi" w:cstheme="majorBidi"/>
      <w:i/>
      <w:iCs/>
      <w:color w:val="1F4D78" w:themeColor="accent1" w:themeShade="7F"/>
      <w:sz w:val="60"/>
      <w:szCs w:val="60"/>
    </w:rPr>
  </w:style>
  <w:style w:type="paragraph" w:styleId="Subtitle">
    <w:name w:val="Subtitle"/>
    <w:basedOn w:val="Normal"/>
    <w:next w:val="Normal"/>
    <w:link w:val="SubtitleChar"/>
    <w:uiPriority w:val="11"/>
    <w:qFormat/>
    <w:rsid w:val="00516FB3"/>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516FB3"/>
    <w:rPr>
      <w:i/>
      <w:iCs/>
      <w:sz w:val="24"/>
      <w:szCs w:val="24"/>
    </w:rPr>
  </w:style>
  <w:style w:type="character" w:styleId="SubtleEmphasis">
    <w:name w:val="Subtle Emphasis"/>
    <w:uiPriority w:val="19"/>
    <w:qFormat/>
    <w:rsid w:val="00516FB3"/>
    <w:rPr>
      <w:i/>
      <w:iCs/>
      <w:color w:val="5A5A5A" w:themeColor="text1" w:themeTint="A5"/>
    </w:rPr>
  </w:style>
  <w:style w:type="character" w:styleId="Emphasis">
    <w:name w:val="Emphasis"/>
    <w:uiPriority w:val="20"/>
    <w:qFormat/>
    <w:rsid w:val="00516FB3"/>
    <w:rPr>
      <w:b/>
      <w:bCs/>
      <w:i/>
      <w:iCs/>
      <w:color w:val="5A5A5A" w:themeColor="text1" w:themeTint="A5"/>
    </w:rPr>
  </w:style>
  <w:style w:type="character" w:styleId="IntenseEmphasis">
    <w:name w:val="Intense Emphasis"/>
    <w:uiPriority w:val="21"/>
    <w:qFormat/>
    <w:rsid w:val="00516FB3"/>
    <w:rPr>
      <w:b/>
      <w:bCs/>
      <w:i/>
      <w:iCs/>
      <w:color w:val="5B9BD5" w:themeColor="accent1"/>
      <w:sz w:val="22"/>
      <w:szCs w:val="22"/>
    </w:rPr>
  </w:style>
  <w:style w:type="character" w:styleId="Strong">
    <w:name w:val="Strong"/>
    <w:basedOn w:val="DefaultParagraphFont"/>
    <w:uiPriority w:val="22"/>
    <w:qFormat/>
    <w:rsid w:val="00516FB3"/>
    <w:rPr>
      <w:b/>
      <w:bCs/>
      <w:spacing w:val="0"/>
    </w:rPr>
  </w:style>
  <w:style w:type="paragraph" w:styleId="Quote">
    <w:name w:val="Quote"/>
    <w:basedOn w:val="Normal"/>
    <w:next w:val="Normal"/>
    <w:link w:val="QuoteChar"/>
    <w:uiPriority w:val="29"/>
    <w:qFormat/>
    <w:rsid w:val="00516FB3"/>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516FB3"/>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516FB3"/>
    <w:pPr>
      <w:pBdr>
        <w:top w:val="single" w:sz="12" w:space="10" w:color="BDD6EE" w:themeColor="accent1" w:themeTint="66"/>
        <w:left w:val="single" w:sz="36" w:space="4" w:color="5B9BD5" w:themeColor="accent1"/>
        <w:bottom w:val="single" w:sz="24" w:space="10" w:color="A5A5A5" w:themeColor="accent3"/>
        <w:right w:val="single" w:sz="36" w:space="4" w:color="5B9BD5" w:themeColor="accent1"/>
      </w:pBdr>
      <w:shd w:val="clear" w:color="auto" w:fill="5B9BD5"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516FB3"/>
    <w:rPr>
      <w:rFonts w:asciiTheme="majorHAnsi" w:eastAsiaTheme="majorEastAsia" w:hAnsiTheme="majorHAnsi" w:cstheme="majorBidi"/>
      <w:i/>
      <w:iCs/>
      <w:color w:val="FFFFFF" w:themeColor="background1"/>
      <w:sz w:val="24"/>
      <w:szCs w:val="24"/>
      <w:shd w:val="clear" w:color="auto" w:fill="5B9BD5" w:themeFill="accent1"/>
    </w:rPr>
  </w:style>
  <w:style w:type="character" w:styleId="SubtleReference">
    <w:name w:val="Subtle Reference"/>
    <w:uiPriority w:val="31"/>
    <w:qFormat/>
    <w:rsid w:val="00516FB3"/>
    <w:rPr>
      <w:color w:val="auto"/>
      <w:u w:val="single" w:color="A5A5A5" w:themeColor="accent3"/>
    </w:rPr>
  </w:style>
  <w:style w:type="character" w:styleId="IntenseReference">
    <w:name w:val="Intense Reference"/>
    <w:basedOn w:val="DefaultParagraphFont"/>
    <w:uiPriority w:val="32"/>
    <w:qFormat/>
    <w:rsid w:val="00516FB3"/>
    <w:rPr>
      <w:b/>
      <w:bCs/>
      <w:color w:val="7B7B7B" w:themeColor="accent3" w:themeShade="BF"/>
      <w:u w:val="single" w:color="A5A5A5" w:themeColor="accent3"/>
    </w:rPr>
  </w:style>
  <w:style w:type="character" w:styleId="BookTitle">
    <w:name w:val="Book Title"/>
    <w:basedOn w:val="DefaultParagraphFont"/>
    <w:uiPriority w:val="33"/>
    <w:qFormat/>
    <w:rsid w:val="00516FB3"/>
    <w:rPr>
      <w:rFonts w:asciiTheme="majorHAnsi" w:eastAsiaTheme="majorEastAsia" w:hAnsiTheme="majorHAnsi" w:cstheme="majorBidi"/>
      <w:b/>
      <w:bCs/>
      <w:i/>
      <w:iCs/>
      <w:color w:val="auto"/>
    </w:rPr>
  </w:style>
  <w:style w:type="paragraph" w:styleId="ListParagraph">
    <w:name w:val="List Paragraph"/>
    <w:basedOn w:val="Normal"/>
    <w:uiPriority w:val="34"/>
    <w:qFormat/>
    <w:rsid w:val="00516FB3"/>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516FB3"/>
    <w:rPr>
      <w:b/>
      <w:bCs/>
      <w:sz w:val="18"/>
      <w:szCs w:val="18"/>
    </w:rPr>
  </w:style>
  <w:style w:type="paragraph" w:styleId="NoSpacing">
    <w:name w:val="No Spacing"/>
    <w:basedOn w:val="Normal"/>
    <w:link w:val="NoSpacingChar"/>
    <w:uiPriority w:val="1"/>
    <w:qFormat/>
    <w:rsid w:val="00516FB3"/>
    <w:pPr>
      <w:ind w:firstLine="0"/>
    </w:pPr>
  </w:style>
  <w:style w:type="character" w:customStyle="1" w:styleId="NoSpacingChar">
    <w:name w:val="No Spacing Char"/>
    <w:basedOn w:val="DefaultParagraphFont"/>
    <w:link w:val="NoSpacing"/>
    <w:uiPriority w:val="1"/>
    <w:rsid w:val="00516FB3"/>
  </w:style>
  <w:style w:type="paragraph" w:styleId="TOCHeading">
    <w:name w:val="TOC Heading"/>
    <w:basedOn w:val="Heading1"/>
    <w:next w:val="Normal"/>
    <w:uiPriority w:val="39"/>
    <w:semiHidden/>
    <w:unhideWhenUsed/>
    <w:qFormat/>
    <w:rsid w:val="00516FB3"/>
    <w:pPr>
      <w:outlineLvl w:val="9"/>
    </w:pPr>
    <w:rPr>
      <w:lang w:bidi="en-US"/>
    </w:rPr>
  </w:style>
  <w:style w:type="paragraph" w:styleId="Header">
    <w:name w:val="header"/>
    <w:basedOn w:val="Normal"/>
    <w:link w:val="HeaderChar"/>
    <w:uiPriority w:val="99"/>
    <w:unhideWhenUsed/>
    <w:rsid w:val="00ED5752"/>
    <w:pPr>
      <w:tabs>
        <w:tab w:val="center" w:pos="4680"/>
        <w:tab w:val="right" w:pos="9360"/>
      </w:tabs>
    </w:pPr>
  </w:style>
  <w:style w:type="character" w:customStyle="1" w:styleId="HeaderChar">
    <w:name w:val="Header Char"/>
    <w:basedOn w:val="DefaultParagraphFont"/>
    <w:link w:val="Header"/>
    <w:uiPriority w:val="99"/>
    <w:rsid w:val="00ED5752"/>
  </w:style>
  <w:style w:type="paragraph" w:styleId="Footer">
    <w:name w:val="footer"/>
    <w:basedOn w:val="Normal"/>
    <w:link w:val="FooterChar"/>
    <w:uiPriority w:val="99"/>
    <w:unhideWhenUsed/>
    <w:rsid w:val="00ED5752"/>
    <w:pPr>
      <w:tabs>
        <w:tab w:val="center" w:pos="4680"/>
        <w:tab w:val="right" w:pos="9360"/>
      </w:tabs>
    </w:pPr>
  </w:style>
  <w:style w:type="character" w:customStyle="1" w:styleId="FooterChar">
    <w:name w:val="Footer Char"/>
    <w:basedOn w:val="DefaultParagraphFont"/>
    <w:link w:val="Footer"/>
    <w:uiPriority w:val="99"/>
    <w:rsid w:val="00ED5752"/>
  </w:style>
  <w:style w:type="paragraph" w:styleId="BalloonText">
    <w:name w:val="Balloon Text"/>
    <w:basedOn w:val="Normal"/>
    <w:link w:val="BalloonTextChar"/>
    <w:uiPriority w:val="99"/>
    <w:semiHidden/>
    <w:unhideWhenUsed/>
    <w:rsid w:val="00ED5752"/>
    <w:rPr>
      <w:rFonts w:ascii="Tahoma" w:hAnsi="Tahoma" w:cs="Tahoma"/>
      <w:sz w:val="16"/>
      <w:szCs w:val="16"/>
    </w:rPr>
  </w:style>
  <w:style w:type="character" w:customStyle="1" w:styleId="BalloonTextChar">
    <w:name w:val="Balloon Text Char"/>
    <w:basedOn w:val="DefaultParagraphFont"/>
    <w:link w:val="BalloonText"/>
    <w:uiPriority w:val="99"/>
    <w:semiHidden/>
    <w:rsid w:val="00ED57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FB3"/>
  </w:style>
  <w:style w:type="paragraph" w:styleId="Heading1">
    <w:name w:val="heading 1"/>
    <w:basedOn w:val="Normal"/>
    <w:next w:val="Normal"/>
    <w:link w:val="Heading1Char"/>
    <w:uiPriority w:val="9"/>
    <w:qFormat/>
    <w:rsid w:val="00516FB3"/>
    <w:pPr>
      <w:pBdr>
        <w:bottom w:val="single" w:sz="12" w:space="1" w:color="2E74B5" w:themeColor="accent1" w:themeShade="BF"/>
      </w:pBdr>
      <w:spacing w:before="600" w:after="80"/>
      <w:ind w:firstLine="0"/>
      <w:outlineLvl w:val="0"/>
    </w:pPr>
    <w:rPr>
      <w:rFonts w:asciiTheme="majorHAnsi" w:eastAsiaTheme="majorEastAsia" w:hAnsiTheme="majorHAnsi" w:cstheme="majorBidi"/>
      <w:b/>
      <w:bCs/>
      <w:color w:val="2E74B5" w:themeColor="accent1" w:themeShade="BF"/>
      <w:sz w:val="24"/>
      <w:szCs w:val="24"/>
    </w:rPr>
  </w:style>
  <w:style w:type="paragraph" w:styleId="Heading2">
    <w:name w:val="heading 2"/>
    <w:basedOn w:val="Normal"/>
    <w:next w:val="Normal"/>
    <w:link w:val="Heading2Char"/>
    <w:uiPriority w:val="9"/>
    <w:unhideWhenUsed/>
    <w:qFormat/>
    <w:rsid w:val="00516FB3"/>
    <w:pPr>
      <w:pBdr>
        <w:bottom w:val="single" w:sz="8" w:space="1" w:color="5B9BD5" w:themeColor="accent1"/>
      </w:pBdr>
      <w:spacing w:before="200" w:after="80"/>
      <w:ind w:firstLine="0"/>
      <w:outlineLvl w:val="1"/>
    </w:pPr>
    <w:rPr>
      <w:rFonts w:asciiTheme="majorHAnsi" w:eastAsiaTheme="majorEastAsia" w:hAnsiTheme="majorHAnsi" w:cstheme="majorBidi"/>
      <w:color w:val="2E74B5" w:themeColor="accent1" w:themeShade="BF"/>
      <w:sz w:val="24"/>
      <w:szCs w:val="24"/>
    </w:rPr>
  </w:style>
  <w:style w:type="paragraph" w:styleId="Heading3">
    <w:name w:val="heading 3"/>
    <w:basedOn w:val="Normal"/>
    <w:next w:val="Normal"/>
    <w:link w:val="Heading3Char"/>
    <w:uiPriority w:val="9"/>
    <w:unhideWhenUsed/>
    <w:qFormat/>
    <w:rsid w:val="00516FB3"/>
    <w:pPr>
      <w:pBdr>
        <w:bottom w:val="single" w:sz="4" w:space="1" w:color="9CC2E5" w:themeColor="accent1" w:themeTint="99"/>
      </w:pBdr>
      <w:spacing w:before="200" w:after="80"/>
      <w:ind w:firstLine="0"/>
      <w:outlineLvl w:val="2"/>
    </w:pPr>
    <w:rPr>
      <w:rFonts w:asciiTheme="majorHAnsi" w:eastAsiaTheme="majorEastAsia" w:hAnsiTheme="majorHAnsi" w:cstheme="majorBidi"/>
      <w:color w:val="5B9BD5" w:themeColor="accent1"/>
      <w:sz w:val="24"/>
      <w:szCs w:val="24"/>
    </w:rPr>
  </w:style>
  <w:style w:type="paragraph" w:styleId="Heading4">
    <w:name w:val="heading 4"/>
    <w:basedOn w:val="Normal"/>
    <w:next w:val="Normal"/>
    <w:link w:val="Heading4Char"/>
    <w:uiPriority w:val="9"/>
    <w:unhideWhenUsed/>
    <w:qFormat/>
    <w:rsid w:val="00516FB3"/>
    <w:pPr>
      <w:pBdr>
        <w:bottom w:val="single" w:sz="4" w:space="2" w:color="BDD6EE" w:themeColor="accent1" w:themeTint="66"/>
      </w:pBdr>
      <w:spacing w:before="200" w:after="80"/>
      <w:ind w:firstLine="0"/>
      <w:outlineLvl w:val="3"/>
    </w:pPr>
    <w:rPr>
      <w:rFonts w:asciiTheme="majorHAnsi" w:eastAsiaTheme="majorEastAsia" w:hAnsiTheme="majorHAnsi" w:cstheme="majorBidi"/>
      <w:i/>
      <w:iCs/>
      <w:color w:val="5B9BD5" w:themeColor="accent1"/>
      <w:sz w:val="24"/>
      <w:szCs w:val="24"/>
    </w:rPr>
  </w:style>
  <w:style w:type="paragraph" w:styleId="Heading5">
    <w:name w:val="heading 5"/>
    <w:basedOn w:val="Normal"/>
    <w:next w:val="Normal"/>
    <w:link w:val="Heading5Char"/>
    <w:uiPriority w:val="9"/>
    <w:unhideWhenUsed/>
    <w:qFormat/>
    <w:rsid w:val="00516FB3"/>
    <w:pPr>
      <w:spacing w:before="200" w:after="80"/>
      <w:ind w:firstLine="0"/>
      <w:outlineLvl w:val="4"/>
    </w:pPr>
    <w:rPr>
      <w:rFonts w:asciiTheme="majorHAnsi" w:eastAsiaTheme="majorEastAsia" w:hAnsiTheme="majorHAnsi" w:cstheme="majorBidi"/>
      <w:color w:val="5B9BD5" w:themeColor="accent1"/>
    </w:rPr>
  </w:style>
  <w:style w:type="paragraph" w:styleId="Heading6">
    <w:name w:val="heading 6"/>
    <w:basedOn w:val="Normal"/>
    <w:next w:val="Normal"/>
    <w:link w:val="Heading6Char"/>
    <w:uiPriority w:val="9"/>
    <w:unhideWhenUsed/>
    <w:qFormat/>
    <w:rsid w:val="00516FB3"/>
    <w:pPr>
      <w:spacing w:before="280" w:after="100"/>
      <w:ind w:firstLine="0"/>
      <w:outlineLvl w:val="5"/>
    </w:pPr>
    <w:rPr>
      <w:rFonts w:asciiTheme="majorHAnsi" w:eastAsiaTheme="majorEastAsia" w:hAnsiTheme="majorHAnsi" w:cstheme="majorBidi"/>
      <w:i/>
      <w:iCs/>
      <w:color w:val="5B9BD5" w:themeColor="accent1"/>
    </w:rPr>
  </w:style>
  <w:style w:type="paragraph" w:styleId="Heading7">
    <w:name w:val="heading 7"/>
    <w:basedOn w:val="Normal"/>
    <w:next w:val="Normal"/>
    <w:link w:val="Heading7Char"/>
    <w:uiPriority w:val="9"/>
    <w:unhideWhenUsed/>
    <w:qFormat/>
    <w:rsid w:val="00516FB3"/>
    <w:pPr>
      <w:spacing w:before="320" w:after="100"/>
      <w:ind w:firstLine="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unhideWhenUsed/>
    <w:qFormat/>
    <w:rsid w:val="00516FB3"/>
    <w:pPr>
      <w:spacing w:before="320" w:after="100"/>
      <w:ind w:firstLine="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unhideWhenUsed/>
    <w:qFormat/>
    <w:rsid w:val="00516FB3"/>
    <w:pPr>
      <w:spacing w:before="320" w:after="100"/>
      <w:ind w:firstLine="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FB3"/>
    <w:rPr>
      <w:rFonts w:asciiTheme="majorHAnsi" w:eastAsiaTheme="majorEastAsia" w:hAnsiTheme="majorHAnsi" w:cstheme="majorBidi"/>
      <w:b/>
      <w:bCs/>
      <w:color w:val="2E74B5" w:themeColor="accent1" w:themeShade="BF"/>
      <w:sz w:val="24"/>
      <w:szCs w:val="24"/>
    </w:rPr>
  </w:style>
  <w:style w:type="character" w:customStyle="1" w:styleId="Heading2Char">
    <w:name w:val="Heading 2 Char"/>
    <w:basedOn w:val="DefaultParagraphFont"/>
    <w:link w:val="Heading2"/>
    <w:uiPriority w:val="9"/>
    <w:rsid w:val="00516FB3"/>
    <w:rPr>
      <w:rFonts w:asciiTheme="majorHAnsi" w:eastAsiaTheme="majorEastAsia" w:hAnsiTheme="majorHAnsi" w:cstheme="majorBidi"/>
      <w:color w:val="2E74B5" w:themeColor="accent1" w:themeShade="BF"/>
      <w:sz w:val="24"/>
      <w:szCs w:val="24"/>
    </w:rPr>
  </w:style>
  <w:style w:type="character" w:customStyle="1" w:styleId="Heading3Char">
    <w:name w:val="Heading 3 Char"/>
    <w:basedOn w:val="DefaultParagraphFont"/>
    <w:link w:val="Heading3"/>
    <w:uiPriority w:val="9"/>
    <w:rsid w:val="00516FB3"/>
    <w:rPr>
      <w:rFonts w:asciiTheme="majorHAnsi" w:eastAsiaTheme="majorEastAsia" w:hAnsiTheme="majorHAnsi" w:cstheme="majorBidi"/>
      <w:color w:val="5B9BD5" w:themeColor="accent1"/>
      <w:sz w:val="24"/>
      <w:szCs w:val="24"/>
    </w:rPr>
  </w:style>
  <w:style w:type="character" w:customStyle="1" w:styleId="Heading4Char">
    <w:name w:val="Heading 4 Char"/>
    <w:basedOn w:val="DefaultParagraphFont"/>
    <w:link w:val="Heading4"/>
    <w:uiPriority w:val="9"/>
    <w:rsid w:val="00516FB3"/>
    <w:rPr>
      <w:rFonts w:asciiTheme="majorHAnsi" w:eastAsiaTheme="majorEastAsia" w:hAnsiTheme="majorHAnsi" w:cstheme="majorBidi"/>
      <w:i/>
      <w:iCs/>
      <w:color w:val="5B9BD5" w:themeColor="accent1"/>
      <w:sz w:val="24"/>
      <w:szCs w:val="24"/>
    </w:rPr>
  </w:style>
  <w:style w:type="character" w:customStyle="1" w:styleId="Heading5Char">
    <w:name w:val="Heading 5 Char"/>
    <w:basedOn w:val="DefaultParagraphFont"/>
    <w:link w:val="Heading5"/>
    <w:uiPriority w:val="9"/>
    <w:rsid w:val="00516FB3"/>
    <w:rPr>
      <w:rFonts w:asciiTheme="majorHAnsi" w:eastAsiaTheme="majorEastAsia" w:hAnsiTheme="majorHAnsi" w:cstheme="majorBidi"/>
      <w:color w:val="5B9BD5" w:themeColor="accent1"/>
    </w:rPr>
  </w:style>
  <w:style w:type="character" w:customStyle="1" w:styleId="Heading6Char">
    <w:name w:val="Heading 6 Char"/>
    <w:basedOn w:val="DefaultParagraphFont"/>
    <w:link w:val="Heading6"/>
    <w:uiPriority w:val="9"/>
    <w:rsid w:val="00516FB3"/>
    <w:rPr>
      <w:rFonts w:asciiTheme="majorHAnsi" w:eastAsiaTheme="majorEastAsia" w:hAnsiTheme="majorHAnsi" w:cstheme="majorBidi"/>
      <w:i/>
      <w:iCs/>
      <w:color w:val="5B9BD5" w:themeColor="accent1"/>
    </w:rPr>
  </w:style>
  <w:style w:type="character" w:customStyle="1" w:styleId="Heading7Char">
    <w:name w:val="Heading 7 Char"/>
    <w:basedOn w:val="DefaultParagraphFont"/>
    <w:link w:val="Heading7"/>
    <w:uiPriority w:val="9"/>
    <w:rsid w:val="00516FB3"/>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rsid w:val="00516FB3"/>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rsid w:val="00516FB3"/>
    <w:rPr>
      <w:rFonts w:asciiTheme="majorHAnsi" w:eastAsiaTheme="majorEastAsia" w:hAnsiTheme="majorHAnsi" w:cstheme="majorBidi"/>
      <w:i/>
      <w:iCs/>
      <w:color w:val="A5A5A5" w:themeColor="accent3"/>
      <w:sz w:val="20"/>
      <w:szCs w:val="20"/>
    </w:rPr>
  </w:style>
  <w:style w:type="paragraph" w:styleId="Title">
    <w:name w:val="Title"/>
    <w:basedOn w:val="Normal"/>
    <w:next w:val="Normal"/>
    <w:link w:val="TitleChar"/>
    <w:uiPriority w:val="10"/>
    <w:qFormat/>
    <w:rsid w:val="00516FB3"/>
    <w:pPr>
      <w:pBdr>
        <w:top w:val="single" w:sz="8" w:space="10" w:color="ADCCEA" w:themeColor="accent1" w:themeTint="7F"/>
        <w:bottom w:val="single" w:sz="24" w:space="15" w:color="A5A5A5" w:themeColor="accent3"/>
      </w:pBdr>
      <w:ind w:firstLine="0"/>
      <w:jc w:val="center"/>
    </w:pPr>
    <w:rPr>
      <w:rFonts w:asciiTheme="majorHAnsi" w:eastAsiaTheme="majorEastAsia" w:hAnsiTheme="majorHAnsi" w:cstheme="majorBidi"/>
      <w:i/>
      <w:iCs/>
      <w:color w:val="1F4D78" w:themeColor="accent1" w:themeShade="7F"/>
      <w:sz w:val="60"/>
      <w:szCs w:val="60"/>
    </w:rPr>
  </w:style>
  <w:style w:type="character" w:customStyle="1" w:styleId="TitleChar">
    <w:name w:val="Title Char"/>
    <w:basedOn w:val="DefaultParagraphFont"/>
    <w:link w:val="Title"/>
    <w:uiPriority w:val="10"/>
    <w:rsid w:val="00516FB3"/>
    <w:rPr>
      <w:rFonts w:asciiTheme="majorHAnsi" w:eastAsiaTheme="majorEastAsia" w:hAnsiTheme="majorHAnsi" w:cstheme="majorBidi"/>
      <w:i/>
      <w:iCs/>
      <w:color w:val="1F4D78" w:themeColor="accent1" w:themeShade="7F"/>
      <w:sz w:val="60"/>
      <w:szCs w:val="60"/>
    </w:rPr>
  </w:style>
  <w:style w:type="paragraph" w:styleId="Subtitle">
    <w:name w:val="Subtitle"/>
    <w:basedOn w:val="Normal"/>
    <w:next w:val="Normal"/>
    <w:link w:val="SubtitleChar"/>
    <w:uiPriority w:val="11"/>
    <w:qFormat/>
    <w:rsid w:val="00516FB3"/>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516FB3"/>
    <w:rPr>
      <w:i/>
      <w:iCs/>
      <w:sz w:val="24"/>
      <w:szCs w:val="24"/>
    </w:rPr>
  </w:style>
  <w:style w:type="character" w:styleId="SubtleEmphasis">
    <w:name w:val="Subtle Emphasis"/>
    <w:uiPriority w:val="19"/>
    <w:qFormat/>
    <w:rsid w:val="00516FB3"/>
    <w:rPr>
      <w:i/>
      <w:iCs/>
      <w:color w:val="5A5A5A" w:themeColor="text1" w:themeTint="A5"/>
    </w:rPr>
  </w:style>
  <w:style w:type="character" w:styleId="Emphasis">
    <w:name w:val="Emphasis"/>
    <w:uiPriority w:val="20"/>
    <w:qFormat/>
    <w:rsid w:val="00516FB3"/>
    <w:rPr>
      <w:b/>
      <w:bCs/>
      <w:i/>
      <w:iCs/>
      <w:color w:val="5A5A5A" w:themeColor="text1" w:themeTint="A5"/>
    </w:rPr>
  </w:style>
  <w:style w:type="character" w:styleId="IntenseEmphasis">
    <w:name w:val="Intense Emphasis"/>
    <w:uiPriority w:val="21"/>
    <w:qFormat/>
    <w:rsid w:val="00516FB3"/>
    <w:rPr>
      <w:b/>
      <w:bCs/>
      <w:i/>
      <w:iCs/>
      <w:color w:val="5B9BD5" w:themeColor="accent1"/>
      <w:sz w:val="22"/>
      <w:szCs w:val="22"/>
    </w:rPr>
  </w:style>
  <w:style w:type="character" w:styleId="Strong">
    <w:name w:val="Strong"/>
    <w:basedOn w:val="DefaultParagraphFont"/>
    <w:uiPriority w:val="22"/>
    <w:qFormat/>
    <w:rsid w:val="00516FB3"/>
    <w:rPr>
      <w:b/>
      <w:bCs/>
      <w:spacing w:val="0"/>
    </w:rPr>
  </w:style>
  <w:style w:type="paragraph" w:styleId="Quote">
    <w:name w:val="Quote"/>
    <w:basedOn w:val="Normal"/>
    <w:next w:val="Normal"/>
    <w:link w:val="QuoteChar"/>
    <w:uiPriority w:val="29"/>
    <w:qFormat/>
    <w:rsid w:val="00516FB3"/>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516FB3"/>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516FB3"/>
    <w:pPr>
      <w:pBdr>
        <w:top w:val="single" w:sz="12" w:space="10" w:color="BDD6EE" w:themeColor="accent1" w:themeTint="66"/>
        <w:left w:val="single" w:sz="36" w:space="4" w:color="5B9BD5" w:themeColor="accent1"/>
        <w:bottom w:val="single" w:sz="24" w:space="10" w:color="A5A5A5" w:themeColor="accent3"/>
        <w:right w:val="single" w:sz="36" w:space="4" w:color="5B9BD5" w:themeColor="accent1"/>
      </w:pBdr>
      <w:shd w:val="clear" w:color="auto" w:fill="5B9BD5"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516FB3"/>
    <w:rPr>
      <w:rFonts w:asciiTheme="majorHAnsi" w:eastAsiaTheme="majorEastAsia" w:hAnsiTheme="majorHAnsi" w:cstheme="majorBidi"/>
      <w:i/>
      <w:iCs/>
      <w:color w:val="FFFFFF" w:themeColor="background1"/>
      <w:sz w:val="24"/>
      <w:szCs w:val="24"/>
      <w:shd w:val="clear" w:color="auto" w:fill="5B9BD5" w:themeFill="accent1"/>
    </w:rPr>
  </w:style>
  <w:style w:type="character" w:styleId="SubtleReference">
    <w:name w:val="Subtle Reference"/>
    <w:uiPriority w:val="31"/>
    <w:qFormat/>
    <w:rsid w:val="00516FB3"/>
    <w:rPr>
      <w:color w:val="auto"/>
      <w:u w:val="single" w:color="A5A5A5" w:themeColor="accent3"/>
    </w:rPr>
  </w:style>
  <w:style w:type="character" w:styleId="IntenseReference">
    <w:name w:val="Intense Reference"/>
    <w:basedOn w:val="DefaultParagraphFont"/>
    <w:uiPriority w:val="32"/>
    <w:qFormat/>
    <w:rsid w:val="00516FB3"/>
    <w:rPr>
      <w:b/>
      <w:bCs/>
      <w:color w:val="7B7B7B" w:themeColor="accent3" w:themeShade="BF"/>
      <w:u w:val="single" w:color="A5A5A5" w:themeColor="accent3"/>
    </w:rPr>
  </w:style>
  <w:style w:type="character" w:styleId="BookTitle">
    <w:name w:val="Book Title"/>
    <w:basedOn w:val="DefaultParagraphFont"/>
    <w:uiPriority w:val="33"/>
    <w:qFormat/>
    <w:rsid w:val="00516FB3"/>
    <w:rPr>
      <w:rFonts w:asciiTheme="majorHAnsi" w:eastAsiaTheme="majorEastAsia" w:hAnsiTheme="majorHAnsi" w:cstheme="majorBidi"/>
      <w:b/>
      <w:bCs/>
      <w:i/>
      <w:iCs/>
      <w:color w:val="auto"/>
    </w:rPr>
  </w:style>
  <w:style w:type="paragraph" w:styleId="ListParagraph">
    <w:name w:val="List Paragraph"/>
    <w:basedOn w:val="Normal"/>
    <w:uiPriority w:val="34"/>
    <w:qFormat/>
    <w:rsid w:val="00516FB3"/>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516FB3"/>
    <w:rPr>
      <w:b/>
      <w:bCs/>
      <w:sz w:val="18"/>
      <w:szCs w:val="18"/>
    </w:rPr>
  </w:style>
  <w:style w:type="paragraph" w:styleId="NoSpacing">
    <w:name w:val="No Spacing"/>
    <w:basedOn w:val="Normal"/>
    <w:link w:val="NoSpacingChar"/>
    <w:uiPriority w:val="1"/>
    <w:qFormat/>
    <w:rsid w:val="00516FB3"/>
    <w:pPr>
      <w:ind w:firstLine="0"/>
    </w:pPr>
  </w:style>
  <w:style w:type="character" w:customStyle="1" w:styleId="NoSpacingChar">
    <w:name w:val="No Spacing Char"/>
    <w:basedOn w:val="DefaultParagraphFont"/>
    <w:link w:val="NoSpacing"/>
    <w:uiPriority w:val="1"/>
    <w:rsid w:val="00516FB3"/>
  </w:style>
  <w:style w:type="paragraph" w:styleId="TOCHeading">
    <w:name w:val="TOC Heading"/>
    <w:basedOn w:val="Heading1"/>
    <w:next w:val="Normal"/>
    <w:uiPriority w:val="39"/>
    <w:semiHidden/>
    <w:unhideWhenUsed/>
    <w:qFormat/>
    <w:rsid w:val="00516FB3"/>
    <w:pPr>
      <w:outlineLvl w:val="9"/>
    </w:pPr>
    <w:rPr>
      <w:lang w:bidi="en-US"/>
    </w:rPr>
  </w:style>
  <w:style w:type="paragraph" w:styleId="Header">
    <w:name w:val="header"/>
    <w:basedOn w:val="Normal"/>
    <w:link w:val="HeaderChar"/>
    <w:uiPriority w:val="99"/>
    <w:unhideWhenUsed/>
    <w:rsid w:val="00ED5752"/>
    <w:pPr>
      <w:tabs>
        <w:tab w:val="center" w:pos="4680"/>
        <w:tab w:val="right" w:pos="9360"/>
      </w:tabs>
    </w:pPr>
  </w:style>
  <w:style w:type="character" w:customStyle="1" w:styleId="HeaderChar">
    <w:name w:val="Header Char"/>
    <w:basedOn w:val="DefaultParagraphFont"/>
    <w:link w:val="Header"/>
    <w:uiPriority w:val="99"/>
    <w:rsid w:val="00ED5752"/>
  </w:style>
  <w:style w:type="paragraph" w:styleId="Footer">
    <w:name w:val="footer"/>
    <w:basedOn w:val="Normal"/>
    <w:link w:val="FooterChar"/>
    <w:uiPriority w:val="99"/>
    <w:unhideWhenUsed/>
    <w:rsid w:val="00ED5752"/>
    <w:pPr>
      <w:tabs>
        <w:tab w:val="center" w:pos="4680"/>
        <w:tab w:val="right" w:pos="9360"/>
      </w:tabs>
    </w:pPr>
  </w:style>
  <w:style w:type="character" w:customStyle="1" w:styleId="FooterChar">
    <w:name w:val="Footer Char"/>
    <w:basedOn w:val="DefaultParagraphFont"/>
    <w:link w:val="Footer"/>
    <w:uiPriority w:val="99"/>
    <w:rsid w:val="00ED5752"/>
  </w:style>
  <w:style w:type="paragraph" w:styleId="BalloonText">
    <w:name w:val="Balloon Text"/>
    <w:basedOn w:val="Normal"/>
    <w:link w:val="BalloonTextChar"/>
    <w:uiPriority w:val="99"/>
    <w:semiHidden/>
    <w:unhideWhenUsed/>
    <w:rsid w:val="00ED5752"/>
    <w:rPr>
      <w:rFonts w:ascii="Tahoma" w:hAnsi="Tahoma" w:cs="Tahoma"/>
      <w:sz w:val="16"/>
      <w:szCs w:val="16"/>
    </w:rPr>
  </w:style>
  <w:style w:type="character" w:customStyle="1" w:styleId="BalloonTextChar">
    <w:name w:val="Balloon Text Char"/>
    <w:basedOn w:val="DefaultParagraphFont"/>
    <w:link w:val="BalloonText"/>
    <w:uiPriority w:val="99"/>
    <w:semiHidden/>
    <w:rsid w:val="00ED57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b\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2724E8EB-06AA-4842-ACAB-74F27CC9B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53</TotalTime>
  <Pages>3</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 Wood</dc:creator>
  <cp:lastModifiedBy>Judy</cp:lastModifiedBy>
  <cp:revision>6</cp:revision>
  <cp:lastPrinted>2017-08-22T19:40:00Z</cp:lastPrinted>
  <dcterms:created xsi:type="dcterms:W3CDTF">2019-07-12T16:30:00Z</dcterms:created>
  <dcterms:modified xsi:type="dcterms:W3CDTF">2019-07-13T20:26:00Z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